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D" w:rsidRPr="00D92A3E" w:rsidRDefault="006B669D" w:rsidP="00BE1705">
      <w:pPr>
        <w:ind w:left="5670"/>
        <w:jc w:val="right"/>
        <w:rPr>
          <w:szCs w:val="28"/>
        </w:rPr>
      </w:pP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УТВЕРЖДАЮ</w:t>
      </w:r>
    </w:p>
    <w:p w:rsidR="006B669D" w:rsidRPr="000552C9" w:rsidRDefault="00631609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Председатель</w:t>
      </w:r>
      <w:r w:rsidR="006B669D" w:rsidRPr="000552C9">
        <w:rPr>
          <w:szCs w:val="28"/>
        </w:rPr>
        <w:t xml:space="preserve"> </w:t>
      </w:r>
      <w:r w:rsidRPr="000552C9">
        <w:rPr>
          <w:szCs w:val="28"/>
        </w:rPr>
        <w:t>Комиссии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«____» ____________ 20___г.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ПАСПОРТ ДОСТУПНОСТИ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объекта социальной инфраструктуры (ОСИ)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№ </w:t>
      </w:r>
      <w:r w:rsidR="008947ED" w:rsidRPr="000552C9">
        <w:rPr>
          <w:b/>
          <w:u w:val="single"/>
        </w:rPr>
        <w:t xml:space="preserve"> </w:t>
      </w:r>
      <w:bookmarkStart w:id="0" w:name="pasport"/>
      <w:bookmarkEnd w:id="0"/>
      <w:r w:rsidR="008947ED" w:rsidRPr="000552C9">
        <w:rPr>
          <w:b/>
          <w:u w:val="single"/>
          <w:lang w:val="en-US"/>
        </w:rPr>
        <w:t xml:space="preserve"> 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1. Общие сведения об объекте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1.1. Наименование (вид) объекта </w:t>
      </w:r>
      <w:r w:rsidR="006B6126" w:rsidRPr="000552C9">
        <w:rPr>
          <w:u w:val="single"/>
        </w:rPr>
        <w:t xml:space="preserve"> </w:t>
      </w:r>
      <w:bookmarkStart w:id="1" w:name="vid_obj"/>
      <w:bookmarkEnd w:id="1"/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1.2. Адрес объекта </w:t>
      </w:r>
      <w:r w:rsidR="006B6126" w:rsidRPr="000552C9">
        <w:rPr>
          <w:u w:val="single"/>
        </w:rPr>
        <w:t xml:space="preserve"> </w:t>
      </w:r>
      <w:bookmarkStart w:id="2" w:name="adr_obj"/>
      <w:bookmarkEnd w:id="2"/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1.3. Сведения о размещении объекта: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отдельно стоящее здание </w:t>
      </w:r>
      <w:r w:rsidR="00940D80" w:rsidRPr="000552C9">
        <w:rPr>
          <w:u w:val="single"/>
        </w:rPr>
        <w:t xml:space="preserve"> </w:t>
      </w:r>
      <w:bookmarkStart w:id="3" w:name="otd_zdan"/>
      <w:bookmarkEnd w:id="3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этажей,</w:t>
      </w:r>
      <w:r w:rsidR="00940D80" w:rsidRPr="000552C9">
        <w:rPr>
          <w:u w:val="single"/>
        </w:rPr>
        <w:t xml:space="preserve"> </w:t>
      </w:r>
      <w:bookmarkStart w:id="4" w:name="otd_zdan_s"/>
      <w:bookmarkEnd w:id="4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часть здания </w:t>
      </w:r>
      <w:r w:rsidR="00940D80" w:rsidRPr="000552C9">
        <w:rPr>
          <w:u w:val="single"/>
        </w:rPr>
        <w:t xml:space="preserve"> </w:t>
      </w:r>
      <w:bookmarkStart w:id="5" w:name="part_zdan"/>
      <w:bookmarkEnd w:id="5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этажей (или на </w:t>
      </w:r>
      <w:r w:rsidR="00940D80" w:rsidRPr="000552C9">
        <w:rPr>
          <w:u w:val="single"/>
        </w:rPr>
        <w:t xml:space="preserve"> </w:t>
      </w:r>
      <w:bookmarkStart w:id="6" w:name="flow_zdan"/>
      <w:bookmarkEnd w:id="6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этаже),</w:t>
      </w:r>
      <w:r w:rsidR="00940D80" w:rsidRPr="000552C9">
        <w:rPr>
          <w:u w:val="single"/>
        </w:rPr>
        <w:t xml:space="preserve"> </w:t>
      </w:r>
      <w:bookmarkStart w:id="7" w:name="part_zdan_s"/>
      <w:bookmarkEnd w:id="7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</w:p>
    <w:p w:rsidR="006B669D" w:rsidRPr="00D54FA4" w:rsidRDefault="006B669D" w:rsidP="005C035B">
      <w:pPr>
        <w:jc w:val="both"/>
        <w:rPr>
          <w:szCs w:val="28"/>
          <w:lang w:val="en-US"/>
        </w:rPr>
      </w:pPr>
      <w:r w:rsidRPr="000552C9">
        <w:rPr>
          <w:szCs w:val="28"/>
        </w:rPr>
        <w:t>- наличие прилегающего земельного участк</w:t>
      </w:r>
      <w:r w:rsidR="00D54FA4">
        <w:rPr>
          <w:szCs w:val="28"/>
        </w:rPr>
        <w:t>а</w:t>
      </w:r>
      <w:r w:rsidR="00D54FA4">
        <w:rPr>
          <w:szCs w:val="28"/>
          <w:lang w:val="en-US"/>
        </w:rPr>
        <w:t xml:space="preserve">:  </w:t>
      </w:r>
      <w:r w:rsidR="009D1730">
        <w:rPr>
          <w:szCs w:val="28"/>
          <w:u w:val="single"/>
          <w:lang w:val="en-US"/>
        </w:rPr>
        <w:t>нет</w:t>
      </w:r>
      <w:r w:rsidR="00D54FA4">
        <w:rPr>
          <w:szCs w:val="28"/>
          <w:lang w:val="en-US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1.4. Год постройки здания </w:t>
      </w:r>
      <w:r w:rsidR="00FE5293" w:rsidRPr="000552C9">
        <w:rPr>
          <w:u w:val="single"/>
        </w:rPr>
        <w:t xml:space="preserve"> </w:t>
      </w:r>
      <w:bookmarkStart w:id="8" w:name="year_buld"/>
      <w:bookmarkEnd w:id="8"/>
      <w:r w:rsidR="00FE5293" w:rsidRPr="000552C9">
        <w:rPr>
          <w:u w:val="single"/>
        </w:rPr>
        <w:t xml:space="preserve"> </w:t>
      </w:r>
      <w:r w:rsidRPr="000552C9">
        <w:rPr>
          <w:szCs w:val="28"/>
        </w:rPr>
        <w:t xml:space="preserve">, последнего капитального ремонта </w:t>
      </w:r>
      <w:r w:rsidR="00FE5293" w:rsidRPr="000552C9">
        <w:rPr>
          <w:u w:val="single"/>
        </w:rPr>
        <w:t xml:space="preserve"> </w:t>
      </w:r>
      <w:bookmarkStart w:id="9" w:name="year_kap_rem"/>
      <w:bookmarkEnd w:id="9"/>
      <w:r w:rsidR="00FE5293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1.5. Дата предстоящих плановых ремонтных работ: </w:t>
      </w:r>
      <w:r w:rsidRPr="000552C9">
        <w:rPr>
          <w:i/>
          <w:szCs w:val="28"/>
        </w:rPr>
        <w:t xml:space="preserve">текущего </w:t>
      </w:r>
      <w:r w:rsidR="00FE5293" w:rsidRPr="000552C9">
        <w:rPr>
          <w:u w:val="single"/>
        </w:rPr>
        <w:t xml:space="preserve"> </w:t>
      </w:r>
      <w:bookmarkStart w:id="10" w:name="year_tek_rem"/>
      <w:bookmarkEnd w:id="10"/>
      <w:r w:rsidR="00FE5293" w:rsidRPr="000552C9">
        <w:rPr>
          <w:u w:val="single"/>
        </w:rPr>
        <w:t xml:space="preserve"> </w:t>
      </w:r>
      <w:r w:rsidR="00D92A3E" w:rsidRPr="000552C9">
        <w:rPr>
          <w:i/>
          <w:szCs w:val="28"/>
        </w:rPr>
        <w:t xml:space="preserve">, капитального </w:t>
      </w:r>
      <w:r w:rsidR="00FE5293" w:rsidRPr="000552C9">
        <w:rPr>
          <w:u w:val="single"/>
        </w:rPr>
        <w:t xml:space="preserve"> </w:t>
      </w:r>
      <w:bookmarkStart w:id="11" w:name="year_futur_rem"/>
      <w:bookmarkEnd w:id="11"/>
      <w:r w:rsidR="00FE5293" w:rsidRPr="000552C9">
        <w:rPr>
          <w:u w:val="single"/>
        </w:rPr>
        <w:t xml:space="preserve"> </w:t>
      </w:r>
    </w:p>
    <w:p w:rsidR="00D92A3E" w:rsidRPr="000552C9" w:rsidRDefault="00D92A3E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Сведения об ОСИ, расположенном на объекте:</w:t>
      </w:r>
    </w:p>
    <w:p w:rsidR="006B669D" w:rsidRPr="000552C9" w:rsidRDefault="006B669D" w:rsidP="00C92F55">
      <w:pPr>
        <w:jc w:val="both"/>
        <w:rPr>
          <w:szCs w:val="28"/>
        </w:rPr>
      </w:pPr>
      <w:r w:rsidRPr="000552C9">
        <w:rPr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2" w:name="name_obj"/>
      <w:bookmarkEnd w:id="12"/>
      <w:r w:rsidR="00C92F55" w:rsidRPr="000552C9">
        <w:rPr>
          <w:u w:val="single"/>
        </w:rPr>
        <w:t xml:space="preserve"> </w:t>
      </w:r>
    </w:p>
    <w:p w:rsidR="006B669D" w:rsidRPr="000552C9" w:rsidRDefault="00D92A3E" w:rsidP="00C92F55">
      <w:pPr>
        <w:jc w:val="both"/>
        <w:rPr>
          <w:szCs w:val="28"/>
        </w:rPr>
      </w:pPr>
      <w:r w:rsidRPr="000552C9">
        <w:rPr>
          <w:szCs w:val="28"/>
        </w:rPr>
        <w:t xml:space="preserve">1.7. </w:t>
      </w:r>
      <w:r w:rsidR="006B669D" w:rsidRPr="000552C9">
        <w:rPr>
          <w:szCs w:val="28"/>
        </w:rPr>
        <w:t>Юридический адрес организации (учреждения)</w:t>
      </w:r>
      <w:r w:rsidR="00C92F55" w:rsidRPr="000552C9">
        <w:rPr>
          <w:u w:val="single"/>
        </w:rPr>
        <w:t xml:space="preserve"> </w:t>
      </w:r>
      <w:bookmarkStart w:id="13" w:name="adr_obj_ur"/>
      <w:bookmarkEnd w:id="13"/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1.8. Основание для пользования объектом (оперативное управление, аренда, собственность)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4" w:name="osnov_use"/>
      <w:bookmarkEnd w:id="14"/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1.9. Форма собственности (государственная, негосударственная)</w:t>
      </w:r>
      <w:r w:rsidR="0017294B" w:rsidRPr="000552C9">
        <w:rPr>
          <w:szCs w:val="28"/>
          <w:lang w:val="en-US"/>
        </w:rPr>
        <w:t xml:space="preserve"> </w:t>
      </w:r>
      <w:r w:rsidR="0017294B" w:rsidRPr="000552C9">
        <w:rPr>
          <w:u w:val="single"/>
        </w:rPr>
        <w:t xml:space="preserve"> </w:t>
      </w:r>
      <w:bookmarkStart w:id="15" w:name="form_sobstv"/>
      <w:bookmarkEnd w:id="15"/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1.10. Территориальная принадлежность (</w:t>
      </w:r>
      <w:r w:rsidRPr="000552C9">
        <w:rPr>
          <w:i/>
          <w:szCs w:val="28"/>
        </w:rPr>
        <w:t>федеральная, региональная, муниципальная</w:t>
      </w:r>
      <w:r w:rsidRPr="000552C9">
        <w:rPr>
          <w:szCs w:val="28"/>
        </w:rPr>
        <w:t>)</w:t>
      </w:r>
      <w:r w:rsidR="0017294B" w:rsidRPr="000552C9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6" w:name="ter_prinadl"/>
      <w:bookmarkEnd w:id="16"/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1.11. Вышестоящая организация (</w:t>
      </w:r>
      <w:r w:rsidRPr="000552C9">
        <w:rPr>
          <w:i/>
          <w:szCs w:val="28"/>
        </w:rPr>
        <w:t>наименовани</w:t>
      </w:r>
      <w:r w:rsidRPr="000552C9">
        <w:rPr>
          <w:szCs w:val="28"/>
        </w:rPr>
        <w:t>е)</w:t>
      </w:r>
      <w:r w:rsidR="00F30444" w:rsidRPr="000552C9">
        <w:rPr>
          <w:szCs w:val="28"/>
          <w:lang w:val="en-US"/>
        </w:rPr>
        <w:t xml:space="preserve"> </w:t>
      </w:r>
      <w:r w:rsidR="00F30444" w:rsidRPr="000552C9">
        <w:rPr>
          <w:u w:val="single"/>
          <w:lang w:val="en-US"/>
        </w:rPr>
        <w:t xml:space="preserve"> </w:t>
      </w:r>
      <w:bookmarkStart w:id="17" w:name="name_org_up"/>
      <w:bookmarkEnd w:id="17"/>
      <w:r w:rsidR="00F30444" w:rsidRPr="000552C9">
        <w:rPr>
          <w:u w:val="single"/>
          <w:lang w:val="en-US"/>
        </w:rPr>
        <w:t xml:space="preserve"> </w:t>
      </w:r>
    </w:p>
    <w:p w:rsidR="00F30444" w:rsidRPr="000552C9" w:rsidRDefault="006B669D" w:rsidP="00F30444">
      <w:pPr>
        <w:rPr>
          <w:u w:val="single"/>
          <w:lang w:val="en-US"/>
        </w:rPr>
      </w:pPr>
      <w:r w:rsidRPr="000552C9">
        <w:rPr>
          <w:szCs w:val="28"/>
        </w:rPr>
        <w:t xml:space="preserve">1.12. Адрес вышестоящей организации, другие координаты </w:t>
      </w:r>
      <w:r w:rsidR="00F30444" w:rsidRPr="000552C9">
        <w:rPr>
          <w:u w:val="single"/>
          <w:lang w:val="en-US"/>
        </w:rPr>
        <w:t xml:space="preserve"> </w:t>
      </w:r>
      <w:bookmarkStart w:id="18" w:name="adr_obj_up"/>
      <w:bookmarkEnd w:id="18"/>
    </w:p>
    <w:p w:rsidR="006B669D" w:rsidRPr="000552C9" w:rsidRDefault="006B669D" w:rsidP="00F30444">
      <w:pPr>
        <w:rPr>
          <w:szCs w:val="28"/>
        </w:rPr>
      </w:pPr>
    </w:p>
    <w:p w:rsidR="0042483F" w:rsidRPr="000552C9" w:rsidRDefault="0042483F" w:rsidP="006B669D">
      <w:pPr>
        <w:jc w:val="center"/>
        <w:rPr>
          <w:b/>
          <w:szCs w:val="28"/>
        </w:rPr>
      </w:pPr>
    </w:p>
    <w:p w:rsidR="005C035B" w:rsidRPr="000552C9" w:rsidRDefault="005C035B" w:rsidP="005C035B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2. </w:t>
      </w:r>
      <w:r w:rsidR="006B669D" w:rsidRPr="000552C9">
        <w:rPr>
          <w:b/>
          <w:szCs w:val="28"/>
        </w:rPr>
        <w:t xml:space="preserve">Характеристика деятельности организации на объекте </w:t>
      </w:r>
    </w:p>
    <w:p w:rsidR="006B669D" w:rsidRPr="000552C9" w:rsidRDefault="006B669D" w:rsidP="005C035B">
      <w:pPr>
        <w:jc w:val="center"/>
        <w:rPr>
          <w:b/>
          <w:szCs w:val="28"/>
        </w:rPr>
      </w:pPr>
      <w:r w:rsidRPr="000552C9">
        <w:rPr>
          <w:b/>
          <w:i/>
          <w:szCs w:val="28"/>
        </w:rPr>
        <w:t>(</w:t>
      </w:r>
      <w:r w:rsidRPr="000552C9">
        <w:rPr>
          <w:i/>
          <w:szCs w:val="28"/>
        </w:rPr>
        <w:t>по обслуживанию населения)</w:t>
      </w:r>
    </w:p>
    <w:p w:rsidR="006B669D" w:rsidRPr="000552C9" w:rsidRDefault="006B669D" w:rsidP="00B05631">
      <w:pPr>
        <w:jc w:val="both"/>
        <w:rPr>
          <w:szCs w:val="28"/>
        </w:rPr>
      </w:pPr>
      <w:r w:rsidRPr="000552C9">
        <w:rPr>
          <w:szCs w:val="28"/>
        </w:rPr>
        <w:t>2.1 Сфера деятельности (</w:t>
      </w:r>
      <w:r w:rsidRPr="000552C9">
        <w:rPr>
          <w:i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B05631" w:rsidRPr="000552C9">
        <w:rPr>
          <w:i/>
          <w:szCs w:val="28"/>
        </w:rPr>
        <w:t xml:space="preserve"> </w:t>
      </w:r>
      <w:r w:rsidR="00B05631" w:rsidRPr="000552C9">
        <w:rPr>
          <w:u w:val="single"/>
        </w:rPr>
        <w:t xml:space="preserve"> </w:t>
      </w:r>
      <w:bookmarkStart w:id="19" w:name="sfer_deyat"/>
      <w:bookmarkEnd w:id="19"/>
      <w:r w:rsidR="00B05631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2.2 Виды оказываемых услуг </w:t>
      </w:r>
      <w:r w:rsidR="00EC0A88" w:rsidRPr="000552C9">
        <w:rPr>
          <w:u w:val="single"/>
        </w:rPr>
        <w:t xml:space="preserve"> </w:t>
      </w:r>
      <w:bookmarkStart w:id="20" w:name="vid_uslg"/>
      <w:bookmarkEnd w:id="20"/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EC0A88" w:rsidRPr="000552C9">
        <w:rPr>
          <w:szCs w:val="28"/>
        </w:rPr>
        <w:t xml:space="preserve"> </w:t>
      </w:r>
      <w:r w:rsidR="00EC0A88" w:rsidRPr="000552C9">
        <w:rPr>
          <w:u w:val="single"/>
        </w:rPr>
        <w:t xml:space="preserve"> </w:t>
      </w:r>
      <w:bookmarkStart w:id="21" w:name="form_uslg"/>
      <w:bookmarkEnd w:id="21"/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465B6" w:rsidRPr="000552C9">
        <w:rPr>
          <w:szCs w:val="28"/>
        </w:rPr>
        <w:t xml:space="preserve"> </w:t>
      </w:r>
      <w:r w:rsidR="001465B6" w:rsidRPr="000552C9">
        <w:rPr>
          <w:u w:val="single"/>
        </w:rPr>
        <w:t xml:space="preserve"> </w:t>
      </w:r>
      <w:bookmarkStart w:id="22" w:name="kat_nasel"/>
      <w:bookmarkEnd w:id="22"/>
      <w:r w:rsidR="001465B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>2.5 Категории обслуживаемых инвалидов:</w:t>
      </w:r>
      <w:r w:rsidR="00C22FB0" w:rsidRPr="000552C9">
        <w:rPr>
          <w:i/>
          <w:szCs w:val="28"/>
        </w:rPr>
        <w:t xml:space="preserve"> </w:t>
      </w:r>
      <w:r w:rsidR="00C22FB0" w:rsidRPr="000552C9">
        <w:rPr>
          <w:u w:val="single"/>
        </w:rPr>
        <w:t xml:space="preserve"> </w:t>
      </w:r>
      <w:bookmarkStart w:id="23" w:name="kat_invalid"/>
      <w:bookmarkEnd w:id="23"/>
      <w:r w:rsidR="00C22FB0" w:rsidRPr="000552C9">
        <w:rPr>
          <w:u w:val="single"/>
        </w:rPr>
        <w:t xml:space="preserve"> </w:t>
      </w:r>
    </w:p>
    <w:p w:rsidR="00E747E9" w:rsidRPr="000552C9" w:rsidRDefault="006B669D" w:rsidP="00E747E9">
      <w:pPr>
        <w:rPr>
          <w:u w:val="single"/>
        </w:rPr>
      </w:pPr>
      <w:r w:rsidRPr="000552C9">
        <w:rPr>
          <w:szCs w:val="28"/>
        </w:rPr>
        <w:t>2.6 Плановая мощность:</w:t>
      </w:r>
      <w:r w:rsidR="00E747E9" w:rsidRPr="000552C9">
        <w:rPr>
          <w:u w:val="single"/>
        </w:rPr>
        <w:t xml:space="preserve">  </w:t>
      </w:r>
      <w:bookmarkStart w:id="24" w:name="poseshaem"/>
      <w:bookmarkEnd w:id="24"/>
      <w:r w:rsidR="00E747E9" w:rsidRPr="000552C9">
        <w:rPr>
          <w:u w:val="single"/>
        </w:rPr>
        <w:t xml:space="preserve">   </w:t>
      </w:r>
      <w:bookmarkStart w:id="25" w:name="vmestimost"/>
      <w:bookmarkEnd w:id="25"/>
      <w:r w:rsidR="00E747E9" w:rsidRPr="000552C9">
        <w:rPr>
          <w:u w:val="single"/>
        </w:rPr>
        <w:t xml:space="preserve">  </w:t>
      </w:r>
      <w:bookmarkStart w:id="26" w:name="propusk_sposobn"/>
      <w:bookmarkEnd w:id="26"/>
    </w:p>
    <w:p w:rsidR="006B669D" w:rsidRPr="000552C9" w:rsidRDefault="006B669D" w:rsidP="005C035B">
      <w:pPr>
        <w:jc w:val="both"/>
        <w:rPr>
          <w:szCs w:val="28"/>
        </w:rPr>
      </w:pPr>
    </w:p>
    <w:p w:rsidR="00254437" w:rsidRPr="000552C9" w:rsidRDefault="006B669D" w:rsidP="00254437">
      <w:pPr>
        <w:rPr>
          <w:u w:val="single"/>
        </w:rPr>
      </w:pPr>
      <w:r w:rsidRPr="000552C9">
        <w:rPr>
          <w:szCs w:val="28"/>
        </w:rPr>
        <w:t xml:space="preserve">2.7 Участие в исполнении ИПР инвалида, ребенка-инвалида (да, нет) </w:t>
      </w:r>
      <w:r w:rsidRPr="000552C9">
        <w:rPr>
          <w:szCs w:val="28"/>
          <w:u w:val="single"/>
        </w:rPr>
        <w:t>_</w:t>
      </w:r>
      <w:bookmarkStart w:id="27" w:name="uchast_child_invld"/>
      <w:bookmarkEnd w:id="27"/>
      <w:r w:rsidR="009D1730">
        <w:rPr>
          <w:szCs w:val="28"/>
          <w:u w:val="single"/>
        </w:rPr>
        <w:t>нет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3. Состояние доступности объекта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b/>
          <w:szCs w:val="28"/>
        </w:rPr>
        <w:lastRenderedPageBreak/>
        <w:t>3.1 Путь следования к объекту пассажирским транспортом</w:t>
      </w:r>
      <w:r w:rsidRPr="000552C9">
        <w:rPr>
          <w:szCs w:val="28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6B669D" w:rsidRPr="000552C9" w:rsidRDefault="00A9265F" w:rsidP="005C035B">
      <w:pPr>
        <w:jc w:val="both"/>
        <w:rPr>
          <w:szCs w:val="28"/>
        </w:rPr>
      </w:pPr>
      <w:r w:rsidRPr="000552C9">
        <w:rPr>
          <w:u w:val="single"/>
        </w:rPr>
        <w:t xml:space="preserve"> </w:t>
      </w:r>
      <w:bookmarkStart w:id="28" w:name="marshrut"/>
      <w:bookmarkEnd w:id="28"/>
      <w:r w:rsidRPr="000552C9">
        <w:rPr>
          <w:u w:val="single"/>
        </w:rPr>
        <w:t xml:space="preserve"> </w:t>
      </w:r>
      <w:r w:rsidR="006B669D" w:rsidRPr="000552C9">
        <w:rPr>
          <w:szCs w:val="28"/>
        </w:rPr>
        <w:t xml:space="preserve">,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наличие адаптированного пассажирского транспорта к объекту </w:t>
      </w:r>
      <w:r w:rsidR="00A9265F" w:rsidRPr="000552C9">
        <w:rPr>
          <w:u w:val="single"/>
        </w:rPr>
        <w:t xml:space="preserve"> </w:t>
      </w:r>
      <w:bookmarkStart w:id="29" w:name="transport"/>
      <w:bookmarkEnd w:id="29"/>
      <w:r w:rsidR="009D1730">
        <w:rPr>
          <w:u w:val="single"/>
        </w:rPr>
        <w:t>нет</w:t>
      </w:r>
      <w:r w:rsidR="00A9265F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3.2 Путь к объекту от ближайшей остановки пассажирского транспорта: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3.2.1 расстояние до объекта от остановки транспорта </w:t>
      </w:r>
      <w:r w:rsidR="000849C7" w:rsidRPr="000552C9">
        <w:rPr>
          <w:u w:val="single"/>
        </w:rPr>
        <w:t xml:space="preserve"> </w:t>
      </w:r>
      <w:bookmarkStart w:id="30" w:name="distance"/>
      <w:bookmarkEnd w:id="30"/>
      <w:r w:rsidR="000849C7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3.2.2 время движения (пешком)</w:t>
      </w:r>
      <w:r w:rsidR="00FA5D54">
        <w:rPr>
          <w:szCs w:val="28"/>
          <w:lang w:val="en-US"/>
        </w:rPr>
        <w:t xml:space="preserve"> </w:t>
      </w:r>
      <w:r w:rsidR="000849C7" w:rsidRPr="000552C9">
        <w:rPr>
          <w:u w:val="single"/>
        </w:rPr>
        <w:t xml:space="preserve"> </w:t>
      </w:r>
      <w:bookmarkStart w:id="31" w:name="time_dvij"/>
      <w:bookmarkEnd w:id="31"/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 xml:space="preserve"> 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3.2.3 наличие  выделенного от проезжей части пешеходного пути</w:t>
      </w:r>
      <w:r w:rsidR="000849C7" w:rsidRPr="000552C9">
        <w:rPr>
          <w:szCs w:val="28"/>
        </w:rPr>
        <w:t>:</w:t>
      </w:r>
      <w:r w:rsidRPr="000552C9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2" w:name="peshehod"/>
      <w:bookmarkEnd w:id="32"/>
      <w:r w:rsidR="009D1730">
        <w:rPr>
          <w:u w:val="single"/>
        </w:rPr>
        <w:t>нет</w:t>
      </w:r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>,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3.2.4 Перекрестки:</w:t>
      </w:r>
      <w:r w:rsidR="00D51AB0" w:rsidRPr="000552C9">
        <w:rPr>
          <w:szCs w:val="28"/>
          <w:lang w:val="en-US"/>
        </w:rPr>
        <w:t xml:space="preserve"> </w:t>
      </w:r>
      <w:r w:rsidR="00D51AB0" w:rsidRPr="000552C9">
        <w:rPr>
          <w:u w:val="single"/>
        </w:rPr>
        <w:t xml:space="preserve"> </w:t>
      </w:r>
      <w:bookmarkStart w:id="33" w:name="perekrestok"/>
      <w:bookmarkEnd w:id="33"/>
      <w:r w:rsidR="00D51AB0" w:rsidRPr="000552C9">
        <w:rPr>
          <w:u w:val="single"/>
        </w:rPr>
        <w:t xml:space="preserve"> </w:t>
      </w:r>
    </w:p>
    <w:p w:rsidR="006B669D" w:rsidRPr="000552C9" w:rsidRDefault="006B669D" w:rsidP="006B669D">
      <w:pPr>
        <w:rPr>
          <w:szCs w:val="28"/>
        </w:rPr>
      </w:pPr>
      <w:r w:rsidRPr="000552C9">
        <w:rPr>
          <w:szCs w:val="28"/>
        </w:rPr>
        <w:t>3.2.5 Информация на пути следования к объекту:</w:t>
      </w:r>
      <w:r w:rsidR="00D51AB0" w:rsidRPr="000552C9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4" w:name="inf_sled"/>
      <w:bookmarkEnd w:id="34"/>
      <w:r w:rsidR="00D51AB0" w:rsidRPr="000552C9">
        <w:rPr>
          <w:u w:val="single"/>
        </w:rPr>
        <w:t xml:space="preserve"> </w:t>
      </w:r>
    </w:p>
    <w:p w:rsidR="000D26EC" w:rsidRPr="000552C9" w:rsidRDefault="006B669D" w:rsidP="00EC450B">
      <w:pPr>
        <w:rPr>
          <w:szCs w:val="28"/>
        </w:rPr>
      </w:pPr>
      <w:r w:rsidRPr="000552C9">
        <w:rPr>
          <w:szCs w:val="28"/>
        </w:rPr>
        <w:t>3.2.6 Перепады высоты на пути:</w:t>
      </w:r>
      <w:r w:rsidR="00EC450B" w:rsidRPr="000552C9">
        <w:rPr>
          <w:u w:val="single"/>
        </w:rPr>
        <w:t xml:space="preserve"> </w:t>
      </w:r>
      <w:bookmarkStart w:id="35" w:name="perepad_puti_1"/>
      <w:bookmarkEnd w:id="35"/>
      <w:r w:rsidR="009D1730">
        <w:rPr>
          <w:u w:val="single"/>
        </w:rPr>
        <w:t>нет</w:t>
      </w:r>
      <w:r w:rsidR="00EC450B" w:rsidRPr="000552C9">
        <w:rPr>
          <w:u w:val="single"/>
        </w:rPr>
        <w:t xml:space="preserve">  </w:t>
      </w:r>
      <w:bookmarkStart w:id="36" w:name="perepad_put_inf"/>
      <w:bookmarkEnd w:id="36"/>
      <w:r w:rsidR="00EC450B" w:rsidRPr="000552C9">
        <w:rPr>
          <w:u w:val="single"/>
        </w:rPr>
        <w:t xml:space="preserve">     </w:t>
      </w:r>
      <w:bookmarkStart w:id="37" w:name="perepad_puti"/>
      <w:bookmarkEnd w:id="37"/>
      <w:r w:rsidR="00EC450B" w:rsidRPr="000552C9">
        <w:rPr>
          <w:u w:val="single"/>
        </w:rPr>
        <w:t xml:space="preserve"> </w:t>
      </w:r>
      <w:r w:rsidR="00EC450B" w:rsidRPr="000552C9">
        <w:t xml:space="preserve">  </w:t>
      </w:r>
      <w:r w:rsidR="00EC450B" w:rsidRPr="000552C9">
        <w:rPr>
          <w:u w:val="single"/>
        </w:rPr>
        <w:t xml:space="preserve"> </w:t>
      </w:r>
      <w:bookmarkStart w:id="38" w:name="perepad_put_inf1"/>
      <w:bookmarkEnd w:id="38"/>
      <w:r w:rsidR="00EC450B" w:rsidRPr="000552C9">
        <w:rPr>
          <w:u w:val="single"/>
        </w:rPr>
        <w:t xml:space="preserve"> </w:t>
      </w:r>
    </w:p>
    <w:p w:rsidR="006B669D" w:rsidRPr="000552C9" w:rsidRDefault="006B669D" w:rsidP="006B669D">
      <w:pPr>
        <w:ind w:firstLine="567"/>
        <w:rPr>
          <w:szCs w:val="28"/>
        </w:rPr>
      </w:pPr>
      <w:r w:rsidRPr="000552C9">
        <w:rPr>
          <w:szCs w:val="28"/>
        </w:rPr>
        <w:t>Их обустройство для инвалидов на коляске:</w:t>
      </w:r>
      <w:r w:rsidR="00EC450B" w:rsidRPr="000552C9">
        <w:rPr>
          <w:szCs w:val="28"/>
        </w:rPr>
        <w:t xml:space="preserve"> </w:t>
      </w:r>
      <w:r w:rsidR="00EC450B" w:rsidRPr="000552C9">
        <w:rPr>
          <w:u w:val="single"/>
        </w:rPr>
        <w:t xml:space="preserve"> </w:t>
      </w:r>
      <w:bookmarkStart w:id="39" w:name="perepad_puti_invld"/>
      <w:bookmarkEnd w:id="39"/>
      <w:r w:rsidR="009D1730">
        <w:rPr>
          <w:u w:val="single"/>
        </w:rPr>
        <w:t>нет</w:t>
      </w:r>
      <w:r w:rsidR="00EC450B" w:rsidRPr="000552C9">
        <w:rPr>
          <w:u w:val="single"/>
        </w:rPr>
        <w:t xml:space="preserve"> </w:t>
      </w:r>
    </w:p>
    <w:p w:rsidR="005C035B" w:rsidRPr="000552C9" w:rsidRDefault="005C035B" w:rsidP="00106A5C">
      <w:pPr>
        <w:rPr>
          <w:b/>
          <w:szCs w:val="28"/>
        </w:rPr>
      </w:pPr>
    </w:p>
    <w:p w:rsidR="006B669D" w:rsidRPr="000552C9" w:rsidRDefault="006B669D" w:rsidP="00106A5C">
      <w:pPr>
        <w:rPr>
          <w:szCs w:val="28"/>
        </w:rPr>
      </w:pPr>
      <w:r w:rsidRPr="000552C9">
        <w:rPr>
          <w:b/>
          <w:szCs w:val="28"/>
        </w:rPr>
        <w:t xml:space="preserve">3.3 </w:t>
      </w:r>
      <w:r w:rsidR="00106A5C" w:rsidRPr="000552C9">
        <w:rPr>
          <w:b/>
          <w:szCs w:val="28"/>
        </w:rPr>
        <w:t>Вариант организации доступности ОСИ</w:t>
      </w:r>
      <w:r w:rsidR="00106A5C" w:rsidRPr="000552C9">
        <w:rPr>
          <w:szCs w:val="28"/>
        </w:rPr>
        <w:t xml:space="preserve"> </w:t>
      </w:r>
    </w:p>
    <w:tbl>
      <w:tblPr>
        <w:tblW w:w="9136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773"/>
      </w:tblGrid>
      <w:tr w:rsidR="006255E2" w:rsidRPr="000552C9" w:rsidTr="005B6603">
        <w:trPr>
          <w:trHeight w:val="82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п/п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Категория инвалидов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(вид нарушения)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Вариант организации доступности объекта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(формы обслуживания)*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A96380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Все категории инвалидов и МГН</w:t>
            </w:r>
          </w:p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0" w:name="sost_inv1"/>
            <w:bookmarkEnd w:id="40"/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i/>
                <w:szCs w:val="28"/>
              </w:rPr>
            </w:pPr>
            <w:r w:rsidRPr="000552C9"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передвигающиеся на креслах-колясках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1" w:name="sost_inv2"/>
            <w:bookmarkEnd w:id="41"/>
          </w:p>
        </w:tc>
      </w:tr>
      <w:tr w:rsidR="006255E2" w:rsidRPr="000552C9" w:rsidTr="005B6603">
        <w:trPr>
          <w:trHeight w:val="25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2" w:name="sost_inv3"/>
            <w:bookmarkEnd w:id="42"/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зрения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3" w:name="sost_inv4"/>
            <w:bookmarkEnd w:id="43"/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слуха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4" w:name="sost_inv5"/>
            <w:bookmarkEnd w:id="44"/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5" w:name="sost_inv6"/>
            <w:bookmarkEnd w:id="45"/>
          </w:p>
        </w:tc>
      </w:tr>
    </w:tbl>
    <w:p w:rsidR="006B669D" w:rsidRPr="000552C9" w:rsidRDefault="006B669D" w:rsidP="005B6603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 - </w:t>
      </w:r>
      <w:r w:rsidR="006255E2" w:rsidRPr="000552C9">
        <w:rPr>
          <w:sz w:val="18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106A5C" w:rsidRPr="000552C9" w:rsidRDefault="006B669D" w:rsidP="00106A5C">
      <w:pPr>
        <w:rPr>
          <w:b/>
          <w:szCs w:val="28"/>
        </w:rPr>
      </w:pPr>
      <w:r w:rsidRPr="000552C9">
        <w:rPr>
          <w:b/>
          <w:szCs w:val="28"/>
        </w:rPr>
        <w:t xml:space="preserve">3.4 </w:t>
      </w:r>
      <w:r w:rsidR="00106A5C" w:rsidRPr="000552C9">
        <w:rPr>
          <w:b/>
          <w:szCs w:val="28"/>
        </w:rPr>
        <w:t>Состояние доступности основных структурно-функциональных зон</w:t>
      </w:r>
    </w:p>
    <w:p w:rsidR="006B669D" w:rsidRPr="000552C9" w:rsidRDefault="006B669D" w:rsidP="006B669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6255E2" w:rsidRPr="000552C9" w:rsidTr="00A96380">
        <w:trPr>
          <w:trHeight w:val="930"/>
        </w:trPr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\п</w:t>
            </w:r>
          </w:p>
        </w:tc>
        <w:tc>
          <w:tcPr>
            <w:tcW w:w="5670" w:type="dxa"/>
            <w:vAlign w:val="center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46" w:name="sd1"/>
            <w:bookmarkEnd w:id="46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47" w:name="sd2"/>
            <w:bookmarkEnd w:id="47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48" w:name="sd3"/>
            <w:bookmarkEnd w:id="48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49" w:name="sd4"/>
            <w:bookmarkEnd w:id="49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50" w:name="sd5"/>
            <w:bookmarkEnd w:id="50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51" w:name="sd6"/>
            <w:bookmarkEnd w:id="51"/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rPr>
                <w:szCs w:val="28"/>
              </w:rPr>
            </w:pPr>
            <w:bookmarkStart w:id="52" w:name="sd7"/>
            <w:bookmarkEnd w:id="52"/>
          </w:p>
        </w:tc>
      </w:tr>
    </w:tbl>
    <w:p w:rsidR="006255E2" w:rsidRPr="000552C9" w:rsidRDefault="006255E2" w:rsidP="00A96380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6B669D">
      <w:pPr>
        <w:rPr>
          <w:b/>
          <w:szCs w:val="28"/>
        </w:rPr>
      </w:pPr>
      <w:r w:rsidRPr="000552C9">
        <w:rPr>
          <w:b/>
          <w:szCs w:val="28"/>
        </w:rPr>
        <w:t>3.5. Итоговое заключение о состоянии доступности ОСИ</w:t>
      </w:r>
      <w:r w:rsidRPr="000552C9">
        <w:rPr>
          <w:szCs w:val="28"/>
        </w:rPr>
        <w:t>:</w:t>
      </w:r>
      <w:r w:rsidR="000520B6" w:rsidRPr="000552C9">
        <w:rPr>
          <w:szCs w:val="28"/>
        </w:rPr>
        <w:t xml:space="preserve"> </w:t>
      </w:r>
      <w:r w:rsidR="000520B6" w:rsidRPr="000552C9">
        <w:rPr>
          <w:sz w:val="28"/>
          <w:szCs w:val="28"/>
          <w:u w:val="single"/>
        </w:rPr>
        <w:t xml:space="preserve"> </w:t>
      </w:r>
      <w:bookmarkStart w:id="53" w:name="itog_zakl"/>
      <w:bookmarkEnd w:id="53"/>
      <w:r w:rsidR="009D1730">
        <w:rPr>
          <w:sz w:val="28"/>
          <w:szCs w:val="28"/>
          <w:u w:val="single"/>
        </w:rPr>
        <w:t xml:space="preserve"> </w:t>
      </w:r>
      <w:r w:rsidR="000520B6" w:rsidRPr="000552C9">
        <w:rPr>
          <w:sz w:val="28"/>
          <w:szCs w:val="28"/>
          <w:u w:val="single"/>
        </w:rPr>
        <w:t xml:space="preserve"> </w:t>
      </w:r>
    </w:p>
    <w:p w:rsidR="004862A8" w:rsidRPr="000552C9" w:rsidRDefault="004862A8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szCs w:val="28"/>
        </w:rPr>
      </w:pPr>
      <w:r w:rsidRPr="000552C9">
        <w:rPr>
          <w:b/>
          <w:szCs w:val="28"/>
        </w:rPr>
        <w:t>4. Управленческое решение</w:t>
      </w:r>
      <w:r w:rsidRPr="000552C9">
        <w:rPr>
          <w:szCs w:val="28"/>
        </w:rPr>
        <w:t xml:space="preserve"> </w:t>
      </w:r>
    </w:p>
    <w:p w:rsidR="006B669D" w:rsidRPr="000552C9" w:rsidRDefault="006B669D" w:rsidP="006B669D">
      <w:pPr>
        <w:jc w:val="center"/>
        <w:rPr>
          <w:szCs w:val="28"/>
        </w:rPr>
      </w:pPr>
    </w:p>
    <w:p w:rsidR="006B669D" w:rsidRPr="000552C9" w:rsidRDefault="006B669D" w:rsidP="006B669D">
      <w:pPr>
        <w:spacing w:after="120"/>
        <w:rPr>
          <w:b/>
          <w:szCs w:val="28"/>
        </w:rPr>
      </w:pPr>
      <w:r w:rsidRPr="000552C9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3685"/>
      </w:tblGrid>
      <w:tr w:rsidR="006255E2" w:rsidRPr="000552C9" w:rsidTr="00A96380">
        <w:trPr>
          <w:trHeight w:val="998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907CA6">
            <w:pPr>
              <w:ind w:right="-110"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\п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Рекомендации по адаптации объекта (вид работы)*</w:t>
            </w: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4" w:name="r1"/>
            <w:bookmarkEnd w:id="54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5" w:name="r2"/>
            <w:bookmarkEnd w:id="55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6" w:name="r3"/>
            <w:bookmarkEnd w:id="56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7" w:name="r4"/>
            <w:bookmarkEnd w:id="57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8" w:name="r5"/>
            <w:bookmarkEnd w:id="58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9" w:name="r6"/>
            <w:bookmarkEnd w:id="59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60" w:name="r7"/>
            <w:bookmarkEnd w:id="60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</w:p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Все зоны и участки</w:t>
            </w:r>
          </w:p>
          <w:p w:rsidR="006255E2" w:rsidRPr="000552C9" w:rsidRDefault="006255E2" w:rsidP="00A96380">
            <w:pPr>
              <w:ind w:firstLine="26"/>
              <w:rPr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61" w:name="r8"/>
            <w:bookmarkEnd w:id="61"/>
          </w:p>
        </w:tc>
      </w:tr>
    </w:tbl>
    <w:p w:rsidR="006255E2" w:rsidRPr="000552C9" w:rsidRDefault="00C3473F" w:rsidP="005C035B">
      <w:pPr>
        <w:jc w:val="both"/>
        <w:rPr>
          <w:sz w:val="18"/>
          <w:szCs w:val="28"/>
        </w:rPr>
      </w:pPr>
      <w:r w:rsidRPr="000552C9">
        <w:rPr>
          <w:sz w:val="18"/>
          <w:szCs w:val="28"/>
        </w:rPr>
        <w:t>* -</w:t>
      </w:r>
      <w:r w:rsidR="006B669D" w:rsidRPr="000552C9">
        <w:rPr>
          <w:sz w:val="18"/>
          <w:szCs w:val="28"/>
        </w:rPr>
        <w:t xml:space="preserve"> указыва</w:t>
      </w:r>
      <w:r w:rsidR="006255E2" w:rsidRPr="000552C9">
        <w:rPr>
          <w:sz w:val="18"/>
          <w:szCs w:val="28"/>
        </w:rPr>
        <w:t>ю</w:t>
      </w:r>
      <w:r w:rsidR="006B669D" w:rsidRPr="000552C9">
        <w:rPr>
          <w:sz w:val="18"/>
          <w:szCs w:val="28"/>
        </w:rPr>
        <w:t>тся</w:t>
      </w:r>
      <w:r w:rsidR="00A96380" w:rsidRPr="000552C9">
        <w:rPr>
          <w:sz w:val="18"/>
          <w:szCs w:val="28"/>
        </w:rPr>
        <w:t xml:space="preserve"> виды работ по каждой зоне</w:t>
      </w:r>
    </w:p>
    <w:p w:rsidR="00A96380" w:rsidRPr="000552C9" w:rsidRDefault="00A96380" w:rsidP="005C035B">
      <w:pPr>
        <w:jc w:val="both"/>
        <w:rPr>
          <w:sz w:val="22"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4.2. Период проведения работ</w:t>
      </w:r>
      <w:r w:rsidR="007169CB" w:rsidRPr="000552C9">
        <w:rPr>
          <w:szCs w:val="28"/>
        </w:rPr>
        <w:t xml:space="preserve"> </w:t>
      </w:r>
      <w:r w:rsidRPr="000552C9">
        <w:rPr>
          <w:szCs w:val="28"/>
          <w:u w:val="single"/>
        </w:rPr>
        <w:t xml:space="preserve"> </w:t>
      </w:r>
      <w:r w:rsidR="007169CB" w:rsidRPr="000552C9">
        <w:rPr>
          <w:u w:val="single"/>
        </w:rPr>
        <w:t xml:space="preserve"> </w:t>
      </w:r>
      <w:bookmarkStart w:id="62" w:name="period_work"/>
      <w:bookmarkEnd w:id="62"/>
      <w:r w:rsidR="007169C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  <w:u w:val="single"/>
        </w:rPr>
      </w:pPr>
      <w:r w:rsidRPr="000552C9">
        <w:rPr>
          <w:szCs w:val="28"/>
        </w:rPr>
        <w:t xml:space="preserve">в рамках исполнения </w:t>
      </w:r>
      <w:r w:rsidR="00F704DB" w:rsidRPr="000552C9">
        <w:rPr>
          <w:szCs w:val="28"/>
          <w:u w:val="single"/>
        </w:rPr>
        <w:t xml:space="preserve"> </w:t>
      </w:r>
      <w:r w:rsidR="00F704DB" w:rsidRPr="000552C9">
        <w:rPr>
          <w:u w:val="single"/>
        </w:rPr>
        <w:t xml:space="preserve"> </w:t>
      </w:r>
      <w:r w:rsidR="00F704DB" w:rsidRPr="000552C9">
        <w:rPr>
          <w:szCs w:val="28"/>
          <w:u w:val="single"/>
        </w:rPr>
        <w:t xml:space="preserve"> </w:t>
      </w:r>
      <w:bookmarkStart w:id="63" w:name="Frame_isp"/>
      <w:bookmarkEnd w:id="63"/>
      <w:r w:rsidR="00F704DB" w:rsidRPr="000552C9">
        <w:rPr>
          <w:szCs w:val="28"/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 w:val="18"/>
          <w:szCs w:val="28"/>
        </w:rPr>
      </w:pPr>
      <w:r w:rsidRPr="000552C9">
        <w:rPr>
          <w:szCs w:val="28"/>
        </w:rPr>
        <w:tab/>
      </w:r>
      <w:r w:rsidRPr="000552C9">
        <w:rPr>
          <w:szCs w:val="28"/>
        </w:rPr>
        <w:tab/>
      </w:r>
      <w:r w:rsidRPr="000552C9">
        <w:rPr>
          <w:szCs w:val="28"/>
        </w:rPr>
        <w:tab/>
      </w:r>
      <w:r w:rsidR="00564E65" w:rsidRPr="000552C9">
        <w:rPr>
          <w:szCs w:val="28"/>
        </w:rPr>
        <w:t xml:space="preserve">      </w:t>
      </w:r>
      <w:r w:rsidRPr="000552C9">
        <w:rPr>
          <w:i/>
          <w:sz w:val="18"/>
          <w:szCs w:val="28"/>
        </w:rPr>
        <w:t>(указывается наименование документа: программы, плана)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1208BE" w:rsidRPr="000552C9">
        <w:rPr>
          <w:szCs w:val="28"/>
        </w:rPr>
        <w:t xml:space="preserve"> </w:t>
      </w:r>
      <w:r w:rsidR="001208BE" w:rsidRPr="000552C9">
        <w:rPr>
          <w:u w:val="single"/>
        </w:rPr>
        <w:t xml:space="preserve"> </w:t>
      </w:r>
      <w:bookmarkStart w:id="64" w:name="RezF"/>
      <w:bookmarkEnd w:id="64"/>
      <w:r w:rsidR="001208BE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Оценка результата исполнения программы, плана (по состоянию доступности) </w:t>
      </w:r>
      <w:r w:rsidR="00D4157C" w:rsidRPr="000552C9">
        <w:rPr>
          <w:szCs w:val="28"/>
          <w:u w:val="single"/>
        </w:rPr>
        <w:t xml:space="preserve"> </w:t>
      </w:r>
      <w:r w:rsidR="00D4157C" w:rsidRPr="000552C9">
        <w:rPr>
          <w:u w:val="single"/>
        </w:rPr>
        <w:t xml:space="preserve"> </w:t>
      </w:r>
      <w:bookmarkStart w:id="65" w:name="OcenkaRez"/>
      <w:bookmarkEnd w:id="65"/>
      <w:r w:rsidR="00D4157C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 xml:space="preserve">4.4. Для принятия решения </w:t>
      </w:r>
      <w:r w:rsidR="007D5319" w:rsidRPr="000552C9">
        <w:rPr>
          <w:i/>
          <w:szCs w:val="28"/>
        </w:rPr>
        <w:t>(</w:t>
      </w:r>
      <w:r w:rsidRPr="000552C9">
        <w:rPr>
          <w:i/>
          <w:szCs w:val="28"/>
          <w:u w:val="single"/>
        </w:rPr>
        <w:t>требуется</w:t>
      </w:r>
      <w:r w:rsidR="007D5319" w:rsidRPr="000552C9">
        <w:rPr>
          <w:i/>
          <w:szCs w:val="28"/>
          <w:u w:val="single"/>
        </w:rPr>
        <w:t>/</w:t>
      </w:r>
      <w:r w:rsidRPr="000552C9">
        <w:rPr>
          <w:i/>
          <w:szCs w:val="28"/>
        </w:rPr>
        <w:t>не требуется</w:t>
      </w:r>
      <w:r w:rsidR="007D5319" w:rsidRPr="000552C9">
        <w:rPr>
          <w:i/>
          <w:szCs w:val="28"/>
        </w:rPr>
        <w:t>)</w:t>
      </w:r>
      <w:r w:rsidRPr="000552C9">
        <w:rPr>
          <w:i/>
          <w:szCs w:val="28"/>
        </w:rPr>
        <w:t>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Согласование </w:t>
      </w:r>
      <w:r w:rsidR="000D53E4" w:rsidRPr="000552C9">
        <w:rPr>
          <w:szCs w:val="28"/>
          <w:u w:val="single"/>
          <w:lang w:val="en-US"/>
        </w:rPr>
        <w:t xml:space="preserve"> </w:t>
      </w:r>
      <w:r w:rsidR="000D53E4" w:rsidRPr="000552C9">
        <w:rPr>
          <w:u w:val="single"/>
        </w:rPr>
        <w:t xml:space="preserve"> </w:t>
      </w:r>
      <w:bookmarkStart w:id="66" w:name="Sogls"/>
      <w:bookmarkEnd w:id="66"/>
      <w:r w:rsidR="000D53E4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Имеется заключение уполномоченной организации о состоянии доступности объекта (</w:t>
      </w:r>
      <w:r w:rsidRPr="000552C9">
        <w:rPr>
          <w:i/>
          <w:szCs w:val="28"/>
        </w:rPr>
        <w:t>наименование документа и выдавшей его организации, дата</w:t>
      </w:r>
      <w:r w:rsidRPr="000552C9">
        <w:rPr>
          <w:szCs w:val="28"/>
        </w:rPr>
        <w:t xml:space="preserve">), прилагается </w:t>
      </w:r>
    </w:p>
    <w:p w:rsidR="006B669D" w:rsidRPr="000552C9" w:rsidRDefault="00C73D21" w:rsidP="005C035B">
      <w:pPr>
        <w:jc w:val="both"/>
        <w:rPr>
          <w:szCs w:val="28"/>
          <w:u w:val="single"/>
        </w:rPr>
      </w:pPr>
      <w:r w:rsidRPr="000552C9">
        <w:rPr>
          <w:szCs w:val="28"/>
          <w:u w:val="single"/>
        </w:rPr>
        <w:t xml:space="preserve"> </w:t>
      </w:r>
      <w:r w:rsidRPr="000552C9">
        <w:rPr>
          <w:u w:val="single"/>
        </w:rPr>
        <w:t xml:space="preserve"> </w:t>
      </w:r>
      <w:bookmarkStart w:id="67" w:name="zakl"/>
      <w:bookmarkEnd w:id="67"/>
      <w:r w:rsidR="009D1730">
        <w:rPr>
          <w:u w:val="single"/>
        </w:rPr>
        <w:t>: нет</w:t>
      </w:r>
      <w:r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4.5. Информация размещена (обновлена) на Карте доступности субъекта Российской Федерации</w:t>
      </w:r>
      <w:r w:rsidR="00A55E3E" w:rsidRPr="000552C9">
        <w:rPr>
          <w:szCs w:val="28"/>
        </w:rPr>
        <w:t xml:space="preserve"> </w:t>
      </w:r>
      <w:r w:rsidRPr="000552C9">
        <w:rPr>
          <w:szCs w:val="28"/>
        </w:rPr>
        <w:t xml:space="preserve"> </w:t>
      </w:r>
      <w:r w:rsidR="00A55E3E" w:rsidRPr="000552C9">
        <w:rPr>
          <w:u w:val="single"/>
        </w:rPr>
        <w:t xml:space="preserve"> </w:t>
      </w:r>
      <w:bookmarkStart w:id="68" w:name="map_dostup"/>
      <w:bookmarkEnd w:id="68"/>
      <w:r w:rsidR="00A55E3E" w:rsidRPr="000552C9">
        <w:rPr>
          <w:u w:val="single"/>
        </w:rPr>
        <w:t xml:space="preserve"> </w:t>
      </w:r>
    </w:p>
    <w:p w:rsidR="006B669D" w:rsidRPr="000552C9" w:rsidRDefault="006B669D" w:rsidP="00A55E3E">
      <w:pPr>
        <w:ind w:left="708" w:firstLine="708"/>
        <w:jc w:val="both"/>
        <w:rPr>
          <w:i/>
          <w:szCs w:val="28"/>
        </w:rPr>
      </w:pPr>
      <w:r w:rsidRPr="000552C9">
        <w:rPr>
          <w:i/>
          <w:sz w:val="20"/>
          <w:szCs w:val="28"/>
        </w:rPr>
        <w:t>(наименование сайта, портала)</w:t>
      </w:r>
    </w:p>
    <w:p w:rsidR="006B669D" w:rsidRPr="000552C9" w:rsidRDefault="006B669D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5. Особые отметки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Паспорт сформирован на основании: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 Анкеты (информации об </w:t>
      </w:r>
      <w:r w:rsidR="00912819" w:rsidRPr="000552C9">
        <w:rPr>
          <w:szCs w:val="28"/>
        </w:rPr>
        <w:t>объекте)  от «____» ______</w:t>
      </w:r>
      <w:r w:rsidR="00D92A3E" w:rsidRPr="000552C9">
        <w:rPr>
          <w:szCs w:val="28"/>
        </w:rPr>
        <w:t>___</w:t>
      </w:r>
      <w:r w:rsidR="00912819" w:rsidRPr="000552C9">
        <w:rPr>
          <w:szCs w:val="28"/>
        </w:rPr>
        <w:t>___</w:t>
      </w:r>
      <w:r w:rsidR="00D92A3E" w:rsidRPr="000552C9">
        <w:rPr>
          <w:szCs w:val="28"/>
        </w:rPr>
        <w:t xml:space="preserve"> </w:t>
      </w:r>
      <w:r w:rsidR="00912819" w:rsidRPr="000552C9">
        <w:rPr>
          <w:szCs w:val="28"/>
        </w:rPr>
        <w:t>20_____ г.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 Акта обследования объекта: № акта ____</w:t>
      </w:r>
      <w:r w:rsidR="00912819" w:rsidRPr="000552C9">
        <w:rPr>
          <w:szCs w:val="28"/>
        </w:rPr>
        <w:t>__________ от «____» ___</w:t>
      </w:r>
      <w:r w:rsidR="00D92A3E" w:rsidRPr="000552C9">
        <w:rPr>
          <w:szCs w:val="28"/>
        </w:rPr>
        <w:t>___</w:t>
      </w:r>
      <w:r w:rsidR="00912819" w:rsidRPr="000552C9">
        <w:rPr>
          <w:szCs w:val="28"/>
        </w:rPr>
        <w:t>____</w:t>
      </w:r>
      <w:r w:rsidR="00D92A3E" w:rsidRPr="000552C9">
        <w:rPr>
          <w:szCs w:val="28"/>
        </w:rPr>
        <w:t xml:space="preserve"> </w:t>
      </w:r>
      <w:r w:rsidRPr="000552C9">
        <w:rPr>
          <w:szCs w:val="28"/>
        </w:rPr>
        <w:t>20____ г.</w:t>
      </w:r>
    </w:p>
    <w:p w:rsidR="00D92A3E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 Решения Коми</w:t>
      </w:r>
      <w:r w:rsidR="0042483F" w:rsidRPr="000552C9">
        <w:rPr>
          <w:szCs w:val="28"/>
        </w:rPr>
        <w:t>ссии ____________________________________________</w:t>
      </w:r>
      <w:r w:rsidR="00D92A3E" w:rsidRPr="000552C9">
        <w:rPr>
          <w:szCs w:val="28"/>
        </w:rPr>
        <w:t>____________</w:t>
      </w:r>
      <w:r w:rsidR="00912819" w:rsidRPr="000552C9">
        <w:rPr>
          <w:szCs w:val="28"/>
        </w:rPr>
        <w:t xml:space="preserve"> </w:t>
      </w:r>
    </w:p>
    <w:p w:rsidR="006B669D" w:rsidRPr="00D92A3E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от «____» </w:t>
      </w:r>
      <w:r w:rsidR="00912819" w:rsidRPr="000552C9">
        <w:rPr>
          <w:szCs w:val="28"/>
        </w:rPr>
        <w:t>____</w:t>
      </w:r>
      <w:r w:rsidR="00D92A3E" w:rsidRPr="000552C9">
        <w:rPr>
          <w:szCs w:val="28"/>
        </w:rPr>
        <w:t>____</w:t>
      </w:r>
      <w:r w:rsidR="00912819" w:rsidRPr="000552C9">
        <w:rPr>
          <w:szCs w:val="28"/>
        </w:rPr>
        <w:t>__</w:t>
      </w:r>
      <w:r w:rsidRPr="000552C9">
        <w:rPr>
          <w:szCs w:val="28"/>
        </w:rPr>
        <w:t xml:space="preserve"> 20____ г.</w:t>
      </w:r>
    </w:p>
    <w:p w:rsidR="006B669D" w:rsidRPr="00D92A3E" w:rsidRDefault="006B669D" w:rsidP="006B669D">
      <w:pPr>
        <w:rPr>
          <w:sz w:val="22"/>
          <w:szCs w:val="2"/>
        </w:rPr>
      </w:pPr>
    </w:p>
    <w:sectPr w:rsidR="006B669D" w:rsidRPr="00D92A3E" w:rsidSect="00D92A3E">
      <w:headerReference w:type="even" r:id="rId7"/>
      <w:headerReference w:type="default" r:id="rId8"/>
      <w:headerReference w:type="first" r:id="rId9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17" w:rsidRDefault="00422B17">
      <w:r>
        <w:separator/>
      </w:r>
    </w:p>
  </w:endnote>
  <w:endnote w:type="continuationSeparator" w:id="0">
    <w:p w:rsidR="00422B17" w:rsidRDefault="0042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17" w:rsidRDefault="00422B17">
      <w:r>
        <w:separator/>
      </w:r>
    </w:p>
  </w:footnote>
  <w:footnote w:type="continuationSeparator" w:id="0">
    <w:p w:rsidR="00422B17" w:rsidRDefault="0042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D1730">
      <w:rPr>
        <w:rStyle w:val="af4"/>
        <w:noProof/>
      </w:rPr>
      <w:t>3</w: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53" w:rsidRDefault="008308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d81667-8e26-4e90-95e7-8993ea753203"/>
  </w:docVars>
  <w:rsids>
    <w:rsidRoot w:val="008B6D4E"/>
    <w:rsid w:val="00000B12"/>
    <w:rsid w:val="000049E5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520B6"/>
    <w:rsid w:val="000552C9"/>
    <w:rsid w:val="000649AF"/>
    <w:rsid w:val="000711A4"/>
    <w:rsid w:val="000849C7"/>
    <w:rsid w:val="000856C5"/>
    <w:rsid w:val="000875F7"/>
    <w:rsid w:val="00091113"/>
    <w:rsid w:val="000A14AC"/>
    <w:rsid w:val="000A14EF"/>
    <w:rsid w:val="000A4B71"/>
    <w:rsid w:val="000C4675"/>
    <w:rsid w:val="000C4CB2"/>
    <w:rsid w:val="000C6C2D"/>
    <w:rsid w:val="000C7484"/>
    <w:rsid w:val="000D0357"/>
    <w:rsid w:val="000D26EC"/>
    <w:rsid w:val="000D2F9F"/>
    <w:rsid w:val="000D53E4"/>
    <w:rsid w:val="000E20B0"/>
    <w:rsid w:val="000E49B9"/>
    <w:rsid w:val="000E51E3"/>
    <w:rsid w:val="000E7CEA"/>
    <w:rsid w:val="00101013"/>
    <w:rsid w:val="00105F72"/>
    <w:rsid w:val="00106A5C"/>
    <w:rsid w:val="001208BE"/>
    <w:rsid w:val="00122DA4"/>
    <w:rsid w:val="0012701C"/>
    <w:rsid w:val="0013485B"/>
    <w:rsid w:val="00142848"/>
    <w:rsid w:val="00143EA6"/>
    <w:rsid w:val="001465B6"/>
    <w:rsid w:val="0016442C"/>
    <w:rsid w:val="00171F86"/>
    <w:rsid w:val="0017294B"/>
    <w:rsid w:val="00172C7C"/>
    <w:rsid w:val="001764FC"/>
    <w:rsid w:val="0019052F"/>
    <w:rsid w:val="0019422C"/>
    <w:rsid w:val="001B5A86"/>
    <w:rsid w:val="001C017D"/>
    <w:rsid w:val="001C16D0"/>
    <w:rsid w:val="001D5943"/>
    <w:rsid w:val="001E48D8"/>
    <w:rsid w:val="001F5E4F"/>
    <w:rsid w:val="00201B41"/>
    <w:rsid w:val="00202500"/>
    <w:rsid w:val="00216689"/>
    <w:rsid w:val="00227793"/>
    <w:rsid w:val="002319D9"/>
    <w:rsid w:val="0023332B"/>
    <w:rsid w:val="00233D82"/>
    <w:rsid w:val="002405EB"/>
    <w:rsid w:val="00254437"/>
    <w:rsid w:val="00255DE7"/>
    <w:rsid w:val="00255E0F"/>
    <w:rsid w:val="002604B8"/>
    <w:rsid w:val="002657DC"/>
    <w:rsid w:val="00270AA0"/>
    <w:rsid w:val="00271AF4"/>
    <w:rsid w:val="002722B1"/>
    <w:rsid w:val="002743B4"/>
    <w:rsid w:val="002747E1"/>
    <w:rsid w:val="00287744"/>
    <w:rsid w:val="002B0AC1"/>
    <w:rsid w:val="002B259B"/>
    <w:rsid w:val="002D3F59"/>
    <w:rsid w:val="002D7C07"/>
    <w:rsid w:val="002E2105"/>
    <w:rsid w:val="002E5A34"/>
    <w:rsid w:val="002E6776"/>
    <w:rsid w:val="00304A39"/>
    <w:rsid w:val="003051CB"/>
    <w:rsid w:val="00306754"/>
    <w:rsid w:val="003143EF"/>
    <w:rsid w:val="003233DF"/>
    <w:rsid w:val="0032492D"/>
    <w:rsid w:val="0033160D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5AAC"/>
    <w:rsid w:val="00386624"/>
    <w:rsid w:val="00391688"/>
    <w:rsid w:val="00392297"/>
    <w:rsid w:val="003932B4"/>
    <w:rsid w:val="003950CB"/>
    <w:rsid w:val="003977F0"/>
    <w:rsid w:val="003A0676"/>
    <w:rsid w:val="003A24D0"/>
    <w:rsid w:val="003A2955"/>
    <w:rsid w:val="003B0463"/>
    <w:rsid w:val="003D00E2"/>
    <w:rsid w:val="003D13D7"/>
    <w:rsid w:val="003D4129"/>
    <w:rsid w:val="003E1E9C"/>
    <w:rsid w:val="003E6BD7"/>
    <w:rsid w:val="003F0D67"/>
    <w:rsid w:val="003F4BD1"/>
    <w:rsid w:val="00400918"/>
    <w:rsid w:val="00402065"/>
    <w:rsid w:val="00402D38"/>
    <w:rsid w:val="00412C62"/>
    <w:rsid w:val="004206B5"/>
    <w:rsid w:val="0042250C"/>
    <w:rsid w:val="00422B17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6070"/>
    <w:rsid w:val="00455D77"/>
    <w:rsid w:val="00457D32"/>
    <w:rsid w:val="00471686"/>
    <w:rsid w:val="004741F4"/>
    <w:rsid w:val="004862A8"/>
    <w:rsid w:val="00486800"/>
    <w:rsid w:val="00490FB8"/>
    <w:rsid w:val="00492AE9"/>
    <w:rsid w:val="004A1CC3"/>
    <w:rsid w:val="004A6949"/>
    <w:rsid w:val="004A7182"/>
    <w:rsid w:val="004C196A"/>
    <w:rsid w:val="004C2966"/>
    <w:rsid w:val="004C3C54"/>
    <w:rsid w:val="004C547E"/>
    <w:rsid w:val="004C6F2B"/>
    <w:rsid w:val="004D190E"/>
    <w:rsid w:val="004E1D87"/>
    <w:rsid w:val="004E5886"/>
    <w:rsid w:val="004E6D77"/>
    <w:rsid w:val="004F3984"/>
    <w:rsid w:val="004F4B2B"/>
    <w:rsid w:val="00506D78"/>
    <w:rsid w:val="00524E38"/>
    <w:rsid w:val="00530343"/>
    <w:rsid w:val="005321DB"/>
    <w:rsid w:val="0053492B"/>
    <w:rsid w:val="0053694A"/>
    <w:rsid w:val="005377F7"/>
    <w:rsid w:val="00540738"/>
    <w:rsid w:val="0054599C"/>
    <w:rsid w:val="00551DDE"/>
    <w:rsid w:val="0056021D"/>
    <w:rsid w:val="00563E21"/>
    <w:rsid w:val="00564E65"/>
    <w:rsid w:val="0056635A"/>
    <w:rsid w:val="0056640D"/>
    <w:rsid w:val="00566E5D"/>
    <w:rsid w:val="00571025"/>
    <w:rsid w:val="0057157B"/>
    <w:rsid w:val="00574FD8"/>
    <w:rsid w:val="0058050C"/>
    <w:rsid w:val="00581486"/>
    <w:rsid w:val="00581811"/>
    <w:rsid w:val="00581992"/>
    <w:rsid w:val="005902B6"/>
    <w:rsid w:val="00591445"/>
    <w:rsid w:val="00593961"/>
    <w:rsid w:val="005A211B"/>
    <w:rsid w:val="005A4057"/>
    <w:rsid w:val="005A500F"/>
    <w:rsid w:val="005A540B"/>
    <w:rsid w:val="005B1295"/>
    <w:rsid w:val="005B26BB"/>
    <w:rsid w:val="005B491A"/>
    <w:rsid w:val="005B5E79"/>
    <w:rsid w:val="005B6603"/>
    <w:rsid w:val="005C035B"/>
    <w:rsid w:val="005C369B"/>
    <w:rsid w:val="005C4061"/>
    <w:rsid w:val="005E18DD"/>
    <w:rsid w:val="005E52EC"/>
    <w:rsid w:val="005F3F91"/>
    <w:rsid w:val="00601568"/>
    <w:rsid w:val="00606CA6"/>
    <w:rsid w:val="006210D4"/>
    <w:rsid w:val="00623078"/>
    <w:rsid w:val="00624617"/>
    <w:rsid w:val="006255E2"/>
    <w:rsid w:val="00626E86"/>
    <w:rsid w:val="00631609"/>
    <w:rsid w:val="006354BD"/>
    <w:rsid w:val="006369C7"/>
    <w:rsid w:val="00640933"/>
    <w:rsid w:val="00642864"/>
    <w:rsid w:val="00647BBB"/>
    <w:rsid w:val="00647D30"/>
    <w:rsid w:val="00651D85"/>
    <w:rsid w:val="00660B37"/>
    <w:rsid w:val="00662F2D"/>
    <w:rsid w:val="00672D43"/>
    <w:rsid w:val="00672E94"/>
    <w:rsid w:val="006867B9"/>
    <w:rsid w:val="00687C8D"/>
    <w:rsid w:val="006907F4"/>
    <w:rsid w:val="00690BD0"/>
    <w:rsid w:val="006922EB"/>
    <w:rsid w:val="00695073"/>
    <w:rsid w:val="00695B0E"/>
    <w:rsid w:val="00695D98"/>
    <w:rsid w:val="006A457B"/>
    <w:rsid w:val="006A4798"/>
    <w:rsid w:val="006B0040"/>
    <w:rsid w:val="006B0C5D"/>
    <w:rsid w:val="006B4274"/>
    <w:rsid w:val="006B6126"/>
    <w:rsid w:val="006B669D"/>
    <w:rsid w:val="006C0DB8"/>
    <w:rsid w:val="006C3D62"/>
    <w:rsid w:val="006C471C"/>
    <w:rsid w:val="006D5455"/>
    <w:rsid w:val="006E5734"/>
    <w:rsid w:val="006E6D5E"/>
    <w:rsid w:val="006E759F"/>
    <w:rsid w:val="006E7778"/>
    <w:rsid w:val="006F0614"/>
    <w:rsid w:val="006F2315"/>
    <w:rsid w:val="006F3FED"/>
    <w:rsid w:val="00701BD4"/>
    <w:rsid w:val="0070217B"/>
    <w:rsid w:val="00702DDF"/>
    <w:rsid w:val="007156F6"/>
    <w:rsid w:val="007169CB"/>
    <w:rsid w:val="00717941"/>
    <w:rsid w:val="00724D72"/>
    <w:rsid w:val="00746141"/>
    <w:rsid w:val="00750984"/>
    <w:rsid w:val="00751FDE"/>
    <w:rsid w:val="00753A9B"/>
    <w:rsid w:val="007543E9"/>
    <w:rsid w:val="00754C5F"/>
    <w:rsid w:val="00754CF6"/>
    <w:rsid w:val="00756959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3233"/>
    <w:rsid w:val="007C5AB1"/>
    <w:rsid w:val="007D3B35"/>
    <w:rsid w:val="007D5319"/>
    <w:rsid w:val="007D786B"/>
    <w:rsid w:val="007D7911"/>
    <w:rsid w:val="007D7E2E"/>
    <w:rsid w:val="007E1F87"/>
    <w:rsid w:val="00805748"/>
    <w:rsid w:val="00814D07"/>
    <w:rsid w:val="008264F4"/>
    <w:rsid w:val="00826FAC"/>
    <w:rsid w:val="00830853"/>
    <w:rsid w:val="0084412E"/>
    <w:rsid w:val="0084681F"/>
    <w:rsid w:val="00856D77"/>
    <w:rsid w:val="008605F6"/>
    <w:rsid w:val="00866E5D"/>
    <w:rsid w:val="0088351B"/>
    <w:rsid w:val="00887BD9"/>
    <w:rsid w:val="008947ED"/>
    <w:rsid w:val="008B3C2F"/>
    <w:rsid w:val="008B6D4E"/>
    <w:rsid w:val="008D4711"/>
    <w:rsid w:val="008F5188"/>
    <w:rsid w:val="00900C58"/>
    <w:rsid w:val="00907CA6"/>
    <w:rsid w:val="009100DD"/>
    <w:rsid w:val="00910C6F"/>
    <w:rsid w:val="00912819"/>
    <w:rsid w:val="009135C5"/>
    <w:rsid w:val="009176B2"/>
    <w:rsid w:val="00923B5F"/>
    <w:rsid w:val="00926C87"/>
    <w:rsid w:val="009347FC"/>
    <w:rsid w:val="00940D80"/>
    <w:rsid w:val="009451CD"/>
    <w:rsid w:val="00946119"/>
    <w:rsid w:val="0094783B"/>
    <w:rsid w:val="00957AFB"/>
    <w:rsid w:val="009632E9"/>
    <w:rsid w:val="009667DC"/>
    <w:rsid w:val="00973E48"/>
    <w:rsid w:val="0098208E"/>
    <w:rsid w:val="00984CB8"/>
    <w:rsid w:val="0099127C"/>
    <w:rsid w:val="009952A4"/>
    <w:rsid w:val="00997B5C"/>
    <w:rsid w:val="009A0ACC"/>
    <w:rsid w:val="009A47EA"/>
    <w:rsid w:val="009A49F7"/>
    <w:rsid w:val="009B08C6"/>
    <w:rsid w:val="009B7382"/>
    <w:rsid w:val="009D1730"/>
    <w:rsid w:val="009D196B"/>
    <w:rsid w:val="009D3316"/>
    <w:rsid w:val="009D53FB"/>
    <w:rsid w:val="009D59F7"/>
    <w:rsid w:val="009D7202"/>
    <w:rsid w:val="009F31E6"/>
    <w:rsid w:val="009F460B"/>
    <w:rsid w:val="00A11512"/>
    <w:rsid w:val="00A25CE6"/>
    <w:rsid w:val="00A27589"/>
    <w:rsid w:val="00A27D65"/>
    <w:rsid w:val="00A40753"/>
    <w:rsid w:val="00A42D5F"/>
    <w:rsid w:val="00A505EB"/>
    <w:rsid w:val="00A53FA8"/>
    <w:rsid w:val="00A55BD8"/>
    <w:rsid w:val="00A55E3E"/>
    <w:rsid w:val="00A560C0"/>
    <w:rsid w:val="00A6494E"/>
    <w:rsid w:val="00A722FC"/>
    <w:rsid w:val="00A73F66"/>
    <w:rsid w:val="00A74CE4"/>
    <w:rsid w:val="00A862D0"/>
    <w:rsid w:val="00A8686A"/>
    <w:rsid w:val="00A91F84"/>
    <w:rsid w:val="00A9265F"/>
    <w:rsid w:val="00A939F3"/>
    <w:rsid w:val="00A96380"/>
    <w:rsid w:val="00A97A75"/>
    <w:rsid w:val="00AA5022"/>
    <w:rsid w:val="00AA721A"/>
    <w:rsid w:val="00AB303F"/>
    <w:rsid w:val="00AC240F"/>
    <w:rsid w:val="00AD0474"/>
    <w:rsid w:val="00AD4979"/>
    <w:rsid w:val="00AE1895"/>
    <w:rsid w:val="00AE3D1E"/>
    <w:rsid w:val="00AF754F"/>
    <w:rsid w:val="00B00634"/>
    <w:rsid w:val="00B04B1F"/>
    <w:rsid w:val="00B05631"/>
    <w:rsid w:val="00B151A8"/>
    <w:rsid w:val="00B25A45"/>
    <w:rsid w:val="00B2630E"/>
    <w:rsid w:val="00B3234E"/>
    <w:rsid w:val="00B33327"/>
    <w:rsid w:val="00B355AD"/>
    <w:rsid w:val="00B46E3A"/>
    <w:rsid w:val="00B564BE"/>
    <w:rsid w:val="00B67AEC"/>
    <w:rsid w:val="00B73935"/>
    <w:rsid w:val="00B74605"/>
    <w:rsid w:val="00B7482C"/>
    <w:rsid w:val="00B80C1A"/>
    <w:rsid w:val="00B813DD"/>
    <w:rsid w:val="00B84C69"/>
    <w:rsid w:val="00B86A10"/>
    <w:rsid w:val="00B94EB7"/>
    <w:rsid w:val="00B96842"/>
    <w:rsid w:val="00BA0237"/>
    <w:rsid w:val="00BA23F7"/>
    <w:rsid w:val="00BA5FE6"/>
    <w:rsid w:val="00BA6878"/>
    <w:rsid w:val="00BB79A1"/>
    <w:rsid w:val="00BB7C84"/>
    <w:rsid w:val="00BC7D67"/>
    <w:rsid w:val="00BD2F2A"/>
    <w:rsid w:val="00BD3A19"/>
    <w:rsid w:val="00BD57CC"/>
    <w:rsid w:val="00BD594E"/>
    <w:rsid w:val="00BD78A7"/>
    <w:rsid w:val="00BE1705"/>
    <w:rsid w:val="00BF62B6"/>
    <w:rsid w:val="00C10A38"/>
    <w:rsid w:val="00C21528"/>
    <w:rsid w:val="00C22FB0"/>
    <w:rsid w:val="00C25A5E"/>
    <w:rsid w:val="00C3473F"/>
    <w:rsid w:val="00C438EA"/>
    <w:rsid w:val="00C43987"/>
    <w:rsid w:val="00C53096"/>
    <w:rsid w:val="00C531E9"/>
    <w:rsid w:val="00C576E0"/>
    <w:rsid w:val="00C654D7"/>
    <w:rsid w:val="00C7063A"/>
    <w:rsid w:val="00C73D21"/>
    <w:rsid w:val="00C75CDF"/>
    <w:rsid w:val="00C92F55"/>
    <w:rsid w:val="00C94066"/>
    <w:rsid w:val="00CA49A7"/>
    <w:rsid w:val="00CA4B55"/>
    <w:rsid w:val="00CB462B"/>
    <w:rsid w:val="00CC1E22"/>
    <w:rsid w:val="00CC42EB"/>
    <w:rsid w:val="00CD3308"/>
    <w:rsid w:val="00CD6BFE"/>
    <w:rsid w:val="00CE041F"/>
    <w:rsid w:val="00CE2C54"/>
    <w:rsid w:val="00CE3603"/>
    <w:rsid w:val="00CE4604"/>
    <w:rsid w:val="00CF443C"/>
    <w:rsid w:val="00D13A27"/>
    <w:rsid w:val="00D13DBF"/>
    <w:rsid w:val="00D15386"/>
    <w:rsid w:val="00D15F47"/>
    <w:rsid w:val="00D21BAE"/>
    <w:rsid w:val="00D2409B"/>
    <w:rsid w:val="00D26CFB"/>
    <w:rsid w:val="00D36159"/>
    <w:rsid w:val="00D4026D"/>
    <w:rsid w:val="00D4157C"/>
    <w:rsid w:val="00D4367A"/>
    <w:rsid w:val="00D45E16"/>
    <w:rsid w:val="00D472BD"/>
    <w:rsid w:val="00D5033D"/>
    <w:rsid w:val="00D51AB0"/>
    <w:rsid w:val="00D52668"/>
    <w:rsid w:val="00D52CBE"/>
    <w:rsid w:val="00D54FA4"/>
    <w:rsid w:val="00D565F8"/>
    <w:rsid w:val="00D614FC"/>
    <w:rsid w:val="00D63920"/>
    <w:rsid w:val="00D70F6F"/>
    <w:rsid w:val="00D744C5"/>
    <w:rsid w:val="00D76E72"/>
    <w:rsid w:val="00D805A6"/>
    <w:rsid w:val="00D82828"/>
    <w:rsid w:val="00D92A3E"/>
    <w:rsid w:val="00D97A44"/>
    <w:rsid w:val="00DA216E"/>
    <w:rsid w:val="00DA6C3B"/>
    <w:rsid w:val="00DD099A"/>
    <w:rsid w:val="00DD7E1C"/>
    <w:rsid w:val="00DE08C2"/>
    <w:rsid w:val="00DE0E04"/>
    <w:rsid w:val="00DF3631"/>
    <w:rsid w:val="00DF62AF"/>
    <w:rsid w:val="00E00FEA"/>
    <w:rsid w:val="00E324C0"/>
    <w:rsid w:val="00E33324"/>
    <w:rsid w:val="00E3374B"/>
    <w:rsid w:val="00E34CFD"/>
    <w:rsid w:val="00E46D60"/>
    <w:rsid w:val="00E516A5"/>
    <w:rsid w:val="00E54C3F"/>
    <w:rsid w:val="00E6164E"/>
    <w:rsid w:val="00E642FE"/>
    <w:rsid w:val="00E6461D"/>
    <w:rsid w:val="00E66692"/>
    <w:rsid w:val="00E72015"/>
    <w:rsid w:val="00E747E9"/>
    <w:rsid w:val="00E80511"/>
    <w:rsid w:val="00E9693E"/>
    <w:rsid w:val="00EC0418"/>
    <w:rsid w:val="00EC0A88"/>
    <w:rsid w:val="00EC2A45"/>
    <w:rsid w:val="00EC2FA2"/>
    <w:rsid w:val="00EC450B"/>
    <w:rsid w:val="00EC4C75"/>
    <w:rsid w:val="00ED1312"/>
    <w:rsid w:val="00ED32B3"/>
    <w:rsid w:val="00EE54E6"/>
    <w:rsid w:val="00EE7B8E"/>
    <w:rsid w:val="00EF563C"/>
    <w:rsid w:val="00F118ED"/>
    <w:rsid w:val="00F14F3B"/>
    <w:rsid w:val="00F20B9D"/>
    <w:rsid w:val="00F26020"/>
    <w:rsid w:val="00F30444"/>
    <w:rsid w:val="00F31D72"/>
    <w:rsid w:val="00F37F8E"/>
    <w:rsid w:val="00F43550"/>
    <w:rsid w:val="00F5658D"/>
    <w:rsid w:val="00F56FD6"/>
    <w:rsid w:val="00F57613"/>
    <w:rsid w:val="00F65D6F"/>
    <w:rsid w:val="00F676A0"/>
    <w:rsid w:val="00F704DB"/>
    <w:rsid w:val="00F72031"/>
    <w:rsid w:val="00F75CA8"/>
    <w:rsid w:val="00F8063E"/>
    <w:rsid w:val="00F83126"/>
    <w:rsid w:val="00F86144"/>
    <w:rsid w:val="00F93CB4"/>
    <w:rsid w:val="00FA5327"/>
    <w:rsid w:val="00FA5D54"/>
    <w:rsid w:val="00FA6E37"/>
    <w:rsid w:val="00FB116E"/>
    <w:rsid w:val="00FB6FB1"/>
    <w:rsid w:val="00FC025E"/>
    <w:rsid w:val="00FC1F6E"/>
    <w:rsid w:val="00FE4CB1"/>
    <w:rsid w:val="00FE5293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ks1</dc:creator>
  <cp:lastModifiedBy>ks1</cp:lastModifiedBy>
  <cp:revision>2</cp:revision>
  <cp:lastPrinted>2014-04-18T13:54:00Z</cp:lastPrinted>
  <dcterms:created xsi:type="dcterms:W3CDTF">2015-05-21T07:36:00Z</dcterms:created>
  <dcterms:modified xsi:type="dcterms:W3CDTF">2015-05-21T07:36:00Z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