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24" w:rsidRDefault="008A1424" w:rsidP="008A14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СОГЛАШЕНИЕ</w:t>
      </w:r>
    </w:p>
    <w:p w:rsidR="008A1424" w:rsidRPr="000A7003" w:rsidRDefault="008A1424" w:rsidP="008A14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Михайловка </w:t>
      </w:r>
      <w:r w:rsidRPr="000A700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о взаимодействии </w:t>
      </w:r>
      <w:r w:rsidRPr="000A7003">
        <w:rPr>
          <w:rFonts w:ascii="Times New Roman" w:hAnsi="Times New Roman" w:cs="Times New Roman"/>
          <w:sz w:val="28"/>
          <w:szCs w:val="28"/>
        </w:rPr>
        <w:t>при оценке регулирующего воздействия проектов</w:t>
      </w:r>
    </w:p>
    <w:p w:rsidR="008A1424" w:rsidRDefault="008A1424" w:rsidP="008A14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A7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A1424" w:rsidRPr="000A7003" w:rsidRDefault="008A1424" w:rsidP="008A14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Михайловка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Михайловка</w:t>
      </w:r>
      <w:r w:rsidRPr="000A7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A7003">
        <w:rPr>
          <w:rFonts w:ascii="Times New Roman" w:hAnsi="Times New Roman" w:cs="Times New Roman"/>
          <w:sz w:val="28"/>
          <w:szCs w:val="28"/>
        </w:rPr>
        <w:t xml:space="preserve">"__" ____________ 20__ 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7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Администрация городского округа город Михайловка</w:t>
      </w:r>
      <w:r w:rsidRPr="000A700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в лице главы городского округа город Михайловка _______________________________, действующего на основании Устава городского округа город Михайловка от «__» _________ 20__ г. № ______________,  именуемая</w:t>
      </w:r>
      <w:r w:rsidRPr="000A7003">
        <w:rPr>
          <w:rFonts w:ascii="Times New Roman" w:hAnsi="Times New Roman" w:cs="Times New Roman"/>
          <w:sz w:val="28"/>
          <w:szCs w:val="28"/>
        </w:rPr>
        <w:t xml:space="preserve">  в  дальнейшем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A7003">
        <w:rPr>
          <w:rFonts w:ascii="Times New Roman" w:hAnsi="Times New Roman" w:cs="Times New Roman"/>
          <w:sz w:val="28"/>
          <w:szCs w:val="28"/>
        </w:rPr>
        <w:t xml:space="preserve">  "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A7003">
        <w:rPr>
          <w:rFonts w:ascii="Times New Roman" w:hAnsi="Times New Roman" w:cs="Times New Roman"/>
          <w:sz w:val="28"/>
          <w:szCs w:val="28"/>
        </w:rPr>
        <w:t>",  с одной стороны, и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A7003">
        <w:rPr>
          <w:rFonts w:ascii="Times New Roman" w:hAnsi="Times New Roman" w:cs="Times New Roman"/>
          <w:sz w:val="28"/>
          <w:szCs w:val="28"/>
        </w:rPr>
        <w:t>,</w:t>
      </w: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0A7003">
        <w:rPr>
          <w:rFonts w:ascii="Times New Roman" w:hAnsi="Times New Roman" w:cs="Times New Roman"/>
          <w:sz w:val="28"/>
          <w:szCs w:val="28"/>
        </w:rPr>
        <w:t>)</w:t>
      </w: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именуемое в дальнейшем "Организация", в лице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A7003">
        <w:rPr>
          <w:rFonts w:ascii="Times New Roman" w:hAnsi="Times New Roman" w:cs="Times New Roman"/>
          <w:sz w:val="28"/>
          <w:szCs w:val="28"/>
        </w:rPr>
        <w:t>,</w:t>
      </w:r>
    </w:p>
    <w:p w:rsidR="008A1424" w:rsidRPr="000A7003" w:rsidRDefault="008A1424" w:rsidP="008A14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(должность, Ф.И.О.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</w:t>
      </w:r>
      <w:r w:rsidRPr="000A7003">
        <w:rPr>
          <w:rFonts w:ascii="Times New Roman" w:hAnsi="Times New Roman" w:cs="Times New Roman"/>
          <w:sz w:val="28"/>
          <w:szCs w:val="28"/>
        </w:rPr>
        <w:t>рганизации)</w:t>
      </w: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A7003">
        <w:rPr>
          <w:rFonts w:ascii="Times New Roman" w:hAnsi="Times New Roman" w:cs="Times New Roman"/>
          <w:sz w:val="28"/>
          <w:szCs w:val="28"/>
        </w:rPr>
        <w:t>,</w:t>
      </w: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     (наименование, дата, номер документа, подтверждающего полномочия</w:t>
      </w: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руководителя О</w:t>
      </w:r>
      <w:r w:rsidRPr="000A7003">
        <w:rPr>
          <w:rFonts w:ascii="Times New Roman" w:hAnsi="Times New Roman" w:cs="Times New Roman"/>
          <w:sz w:val="28"/>
          <w:szCs w:val="28"/>
        </w:rPr>
        <w:t>рганизации)</w:t>
      </w:r>
    </w:p>
    <w:p w:rsidR="008A1424" w:rsidRPr="000A7003" w:rsidRDefault="008A1424" w:rsidP="008A1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с другой  стороны,   совместно  им</w:t>
      </w:r>
      <w:r>
        <w:rPr>
          <w:rFonts w:ascii="Times New Roman" w:hAnsi="Times New Roman" w:cs="Times New Roman"/>
          <w:sz w:val="28"/>
          <w:szCs w:val="28"/>
        </w:rPr>
        <w:t xml:space="preserve">енуемые  "Стороны",  в  целях </w:t>
      </w:r>
      <w:r w:rsidRPr="000A7003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03">
        <w:rPr>
          <w:rFonts w:ascii="Times New Roman" w:hAnsi="Times New Roman" w:cs="Times New Roman"/>
          <w:sz w:val="28"/>
          <w:szCs w:val="28"/>
        </w:rPr>
        <w:t>эффективности проводимой  оценки  регулирующего 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F6"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городского округа город Михайловка (далее – проекты актов)</w:t>
      </w:r>
      <w:r w:rsidRPr="000A7003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69"/>
      <w:bookmarkEnd w:id="0"/>
      <w:r w:rsidRPr="000A7003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взаимодействие Сторон при ОРВ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E90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0A7003">
        <w:rPr>
          <w:rFonts w:ascii="Times New Roman" w:hAnsi="Times New Roman" w:cs="Times New Roman"/>
          <w:sz w:val="28"/>
          <w:szCs w:val="28"/>
        </w:rPr>
        <w:t>в целях реализации мер, направленных на повышение качества правового регулирования в сферах деятельности, участниками которых являются субъекты предпринимательской и иной экономической деятельности.</w:t>
      </w:r>
      <w:bookmarkStart w:id="1" w:name="Par73"/>
      <w:bookmarkEnd w:id="1"/>
    </w:p>
    <w:p w:rsidR="008A1424" w:rsidRDefault="008A1424" w:rsidP="008A142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2. Цели Соглашения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в целях выявления в </w:t>
      </w:r>
      <w:r>
        <w:rPr>
          <w:rFonts w:ascii="Times New Roman" w:hAnsi="Times New Roman" w:cs="Times New Roman"/>
          <w:sz w:val="28"/>
          <w:szCs w:val="28"/>
        </w:rPr>
        <w:t>проектах</w:t>
      </w:r>
      <w:r w:rsidRPr="00E90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0A7003">
        <w:rPr>
          <w:rFonts w:ascii="Times New Roman" w:hAnsi="Times New Roman" w:cs="Times New Roman"/>
          <w:sz w:val="28"/>
          <w:szCs w:val="28"/>
        </w:rPr>
        <w:t>положений, которые: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вводят избыточные административные и иные ограничения и обязанности для субъектов предпринимательской и иной экономической деятельности или способствуют их введению;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lastRenderedPageBreak/>
        <w:t>способствуют возникновению необоснованных расходов субъектов предпринимательской и иной экономической деятельности;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способствуют возникновению необоснованных расходов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Михайловка;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спосо</w:t>
      </w:r>
      <w:r>
        <w:rPr>
          <w:rFonts w:ascii="Times New Roman" w:hAnsi="Times New Roman" w:cs="Times New Roman"/>
          <w:sz w:val="28"/>
          <w:szCs w:val="28"/>
        </w:rPr>
        <w:t>бствуют ограничению конкуренции.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0A7003"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A7003">
        <w:rPr>
          <w:rFonts w:ascii="Times New Roman" w:hAnsi="Times New Roman" w:cs="Times New Roman"/>
          <w:sz w:val="28"/>
          <w:szCs w:val="28"/>
        </w:rPr>
        <w:t>:</w:t>
      </w:r>
    </w:p>
    <w:p w:rsidR="008A1424" w:rsidRPr="00C1688E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r w:rsidRPr="00C1688E">
        <w:rPr>
          <w:rFonts w:ascii="Times New Roman" w:hAnsi="Times New Roman" w:cs="Times New Roman"/>
          <w:sz w:val="28"/>
          <w:szCs w:val="28"/>
        </w:rPr>
        <w:t>3.1.1. Обеспечивает направление Организации извещения о проведении ОРВ и размещении на официальном сайте администрации городского округа город Михайловка (далее - официальный сайт) в разделе "Оценка регулирующего воздействия" следующих материалов:</w:t>
      </w:r>
    </w:p>
    <w:p w:rsidR="008A1424" w:rsidRPr="00C1688E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8E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консультаций;</w:t>
      </w:r>
    </w:p>
    <w:p w:rsidR="008A1424" w:rsidRPr="00C1688E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8E">
        <w:rPr>
          <w:rFonts w:ascii="Times New Roman" w:hAnsi="Times New Roman" w:cs="Times New Roman"/>
          <w:sz w:val="28"/>
          <w:szCs w:val="28"/>
        </w:rPr>
        <w:t>проекта акта, в отношении которого проводится процедура ОРВ;</w:t>
      </w:r>
    </w:p>
    <w:p w:rsidR="008A1424" w:rsidRPr="00C1688E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8E">
        <w:rPr>
          <w:rFonts w:ascii="Times New Roman" w:hAnsi="Times New Roman" w:cs="Times New Roman"/>
          <w:sz w:val="28"/>
          <w:szCs w:val="28"/>
        </w:rPr>
        <w:t>пояснительной записки к нему;</w:t>
      </w:r>
    </w:p>
    <w:p w:rsidR="008A1424" w:rsidRPr="00C1688E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8E">
        <w:rPr>
          <w:rFonts w:ascii="Times New Roman" w:hAnsi="Times New Roman" w:cs="Times New Roman"/>
          <w:sz w:val="28"/>
          <w:szCs w:val="28"/>
        </w:rPr>
        <w:t>опросного листа для проведения публичных консультаций.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3.1.2. Обеспечивает информационно-методическую поддержку внедрения в</w:t>
      </w:r>
      <w:r>
        <w:rPr>
          <w:rFonts w:ascii="Times New Roman" w:hAnsi="Times New Roman" w:cs="Times New Roman"/>
          <w:sz w:val="28"/>
          <w:szCs w:val="28"/>
        </w:rPr>
        <w:t xml:space="preserve"> городском округе город Михайловка </w:t>
      </w:r>
      <w:r w:rsidRPr="000A7003">
        <w:rPr>
          <w:rFonts w:ascii="Times New Roman" w:hAnsi="Times New Roman" w:cs="Times New Roman"/>
          <w:sz w:val="28"/>
          <w:szCs w:val="28"/>
        </w:rPr>
        <w:t>процедуры ОРВ.</w:t>
      </w:r>
    </w:p>
    <w:p w:rsidR="008A1424" w:rsidRPr="000B708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083">
        <w:rPr>
          <w:rFonts w:ascii="Times New Roman" w:hAnsi="Times New Roman" w:cs="Times New Roman"/>
          <w:sz w:val="28"/>
          <w:szCs w:val="28"/>
        </w:rPr>
        <w:t xml:space="preserve">3.1.3. Обеспечивает направление Организации извещения о размещении на официальном сайте заключения об ОРВ и справки о проведении публичных консультаций, подготовленных структурным подразделением администрации городского округа город Михайловка, осуществляющим подготовку проектов </w:t>
      </w:r>
      <w:r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0B7083">
        <w:rPr>
          <w:rFonts w:ascii="Times New Roman" w:hAnsi="Times New Roman" w:cs="Times New Roman"/>
          <w:sz w:val="28"/>
          <w:szCs w:val="28"/>
        </w:rPr>
        <w:t>(далее - разработчик), а также подготовленного Уполномоченным органом экспертного заключения об ОРВ.</w:t>
      </w:r>
    </w:p>
    <w:p w:rsidR="008A1424" w:rsidRPr="00E902F6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2F6">
        <w:rPr>
          <w:rFonts w:ascii="Times New Roman" w:hAnsi="Times New Roman" w:cs="Times New Roman"/>
          <w:sz w:val="28"/>
          <w:szCs w:val="28"/>
        </w:rPr>
        <w:t>3.2. Субъект малого и среднего предпринимательства (далее – субъект предпринимательства):</w:t>
      </w:r>
    </w:p>
    <w:p w:rsidR="008A1424" w:rsidRPr="00E902F6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2F6">
        <w:rPr>
          <w:rFonts w:ascii="Times New Roman" w:hAnsi="Times New Roman" w:cs="Times New Roman"/>
          <w:sz w:val="28"/>
          <w:szCs w:val="28"/>
        </w:rPr>
        <w:t>3.2.1. Осуществляет мониторинг информации о размещении проектов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F6">
        <w:rPr>
          <w:rFonts w:ascii="Times New Roman" w:hAnsi="Times New Roman" w:cs="Times New Roman"/>
          <w:sz w:val="28"/>
          <w:szCs w:val="28"/>
        </w:rPr>
        <w:t>на официальном сайте для ОРВ.</w:t>
      </w:r>
    </w:p>
    <w:p w:rsidR="008A1424" w:rsidRPr="00E902F6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3.2.3. Участвует в публичных консультациях, по результатам которых представляет разработчику предложения и замечания по </w:t>
      </w:r>
      <w:r>
        <w:rPr>
          <w:rFonts w:ascii="Times New Roman" w:hAnsi="Times New Roman" w:cs="Times New Roman"/>
          <w:sz w:val="28"/>
          <w:szCs w:val="28"/>
        </w:rPr>
        <w:t>проектам</w:t>
      </w:r>
      <w:r w:rsidRPr="00E90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E902F6">
        <w:rPr>
          <w:rFonts w:ascii="Times New Roman" w:hAnsi="Times New Roman" w:cs="Times New Roman"/>
          <w:sz w:val="28"/>
          <w:szCs w:val="28"/>
        </w:rPr>
        <w:t>администрации городского округа город Михайловка.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0A7003">
        <w:rPr>
          <w:rFonts w:ascii="Times New Roman" w:hAnsi="Times New Roman" w:cs="Times New Roman"/>
          <w:sz w:val="28"/>
          <w:szCs w:val="28"/>
        </w:rPr>
        <w:t>4. Права Сторон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4.1. </w:t>
      </w:r>
      <w:r w:rsidRPr="00B063E1">
        <w:rPr>
          <w:rFonts w:ascii="Times New Roman" w:hAnsi="Times New Roman" w:cs="Times New Roman"/>
          <w:sz w:val="28"/>
          <w:szCs w:val="28"/>
        </w:rPr>
        <w:t>Администрация</w:t>
      </w:r>
      <w:r w:rsidRPr="000A700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4.1.1. Проводить совещания, круглые столы и иные мероприятия, направленные на разъяснение ключевых вопросов проведения публичных консультаций и ОРВ.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4.1.2. Направлять своих представителей для участия в совещаниях, круглых столах и иных мероприятиях, проводимых Организацией, направленных на активное привлечение субъектов предпринимательской и иной экономической деятельности к участию в публичных консультациях, разъяснение ключевых вопросов процедуры ОРВ.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lastRenderedPageBreak/>
        <w:t>4.2. Организация имеет право: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4.2.2. Направлять своих представителей для участия в совещаниях, круглых столах и иных мероприятиях, организуемых </w:t>
      </w:r>
      <w:r w:rsidRPr="00B063E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0A7003">
        <w:rPr>
          <w:rFonts w:ascii="Times New Roman" w:hAnsi="Times New Roman" w:cs="Times New Roman"/>
          <w:sz w:val="28"/>
          <w:szCs w:val="28"/>
        </w:rPr>
        <w:t xml:space="preserve"> и направленных на разъяснение ключевых вопросов проведения публичных консультаций и ОРВ.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4.2.4. Направлять в </w:t>
      </w:r>
      <w:r w:rsidRPr="00B063E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A7003">
        <w:rPr>
          <w:rFonts w:ascii="Times New Roman" w:hAnsi="Times New Roman" w:cs="Times New Roman"/>
          <w:sz w:val="28"/>
          <w:szCs w:val="28"/>
        </w:rPr>
        <w:t xml:space="preserve"> рекомендации и предложения, направленные на совершенствование организации и методологии проведения ОРВ.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10"/>
      <w:bookmarkEnd w:id="5"/>
      <w:r w:rsidRPr="000A7003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5.1. Соглашение заключается на два года и вступает в силу с даты его подписания.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5.2. Внесение дополнений и изменений в Соглашение осуществляется по предложениям Сторон, оформляется в письменной форме и становится неотъемлемой частью Соглашения с даты подписания Сторонами.</w:t>
      </w:r>
    </w:p>
    <w:p w:rsidR="008A1424" w:rsidRPr="00E902F6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2F6">
        <w:rPr>
          <w:rFonts w:ascii="Times New Roman" w:hAnsi="Times New Roman" w:cs="Times New Roman"/>
          <w:sz w:val="28"/>
          <w:szCs w:val="28"/>
        </w:rPr>
        <w:t>5.3. Соглашение может быть расторгнуто по инициативе любой из Сторон, при этом одна Сторона должна письменно уведомить другую Сторону не менее чем за три месяца до предполагаемой даты прекращения действия Соглашения.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5.4.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каждые последующие два года.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5.5. Настоящее Соглашение составлено в двух экземплярах, имеющих равную юридическую силу, по одному для каждой из Сторон.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18"/>
      <w:bookmarkEnd w:id="6"/>
      <w:r w:rsidRPr="000A7003">
        <w:rPr>
          <w:rFonts w:ascii="Times New Roman" w:hAnsi="Times New Roman" w:cs="Times New Roman"/>
          <w:sz w:val="28"/>
          <w:szCs w:val="28"/>
        </w:rPr>
        <w:t>6. Подписи сторон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A7003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7003">
        <w:rPr>
          <w:rFonts w:ascii="Times New Roman" w:hAnsi="Times New Roman" w:cs="Times New Roman"/>
          <w:sz w:val="28"/>
          <w:szCs w:val="28"/>
        </w:rPr>
        <w:t>Организация:</w:t>
      </w: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>__________/___________________/         __________/___________________/</w:t>
      </w:r>
    </w:p>
    <w:p w:rsidR="008A1424" w:rsidRPr="000A7003" w:rsidRDefault="008A1424" w:rsidP="008A14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7003">
        <w:rPr>
          <w:rFonts w:ascii="Times New Roman" w:hAnsi="Times New Roman" w:cs="Times New Roman"/>
          <w:sz w:val="28"/>
          <w:szCs w:val="28"/>
        </w:rPr>
        <w:t xml:space="preserve"> (подпись) (инициалы, фамилия)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003">
        <w:rPr>
          <w:rFonts w:ascii="Times New Roman" w:hAnsi="Times New Roman" w:cs="Times New Roman"/>
          <w:sz w:val="28"/>
          <w:szCs w:val="28"/>
        </w:rPr>
        <w:t>(подпись) (инициалы, фамилия)</w:t>
      </w:r>
    </w:p>
    <w:p w:rsidR="008A1424" w:rsidRPr="000A7003" w:rsidRDefault="008A1424" w:rsidP="008A1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24" w:rsidRPr="000A7003" w:rsidRDefault="008A1424" w:rsidP="008A1424">
      <w:pPr>
        <w:jc w:val="both"/>
        <w:rPr>
          <w:szCs w:val="28"/>
        </w:rPr>
      </w:pPr>
    </w:p>
    <w:p w:rsidR="002D05D3" w:rsidRDefault="002D05D3"/>
    <w:sectPr w:rsidR="002D05D3" w:rsidSect="00B278AC">
      <w:headerReference w:type="even" r:id="rId6"/>
      <w:headerReference w:type="first" r:id="rId7"/>
      <w:pgSz w:w="11907" w:h="16840" w:code="9"/>
      <w:pgMar w:top="1134" w:right="1276" w:bottom="1134" w:left="1559" w:header="3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87" w:rsidRDefault="00E56587" w:rsidP="008A1424">
      <w:r>
        <w:separator/>
      </w:r>
    </w:p>
  </w:endnote>
  <w:endnote w:type="continuationSeparator" w:id="0">
    <w:p w:rsidR="00E56587" w:rsidRDefault="00E56587" w:rsidP="008A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87" w:rsidRDefault="00E56587" w:rsidP="008A1424">
      <w:r>
        <w:separator/>
      </w:r>
    </w:p>
  </w:footnote>
  <w:footnote w:type="continuationSeparator" w:id="0">
    <w:p w:rsidR="00E56587" w:rsidRDefault="00E56587" w:rsidP="008A1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53" w:rsidRDefault="00E565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DB6153" w:rsidRDefault="00E5658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53" w:rsidRDefault="00E56587" w:rsidP="006131A4"/>
  <w:p w:rsidR="00DB6153" w:rsidRDefault="00E56587" w:rsidP="006131A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424"/>
    <w:rsid w:val="0000590F"/>
    <w:rsid w:val="002D05D3"/>
    <w:rsid w:val="00756EB8"/>
    <w:rsid w:val="008A1424"/>
    <w:rsid w:val="00E5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24"/>
  </w:style>
  <w:style w:type="paragraph" w:styleId="1">
    <w:name w:val="heading 1"/>
    <w:basedOn w:val="a"/>
    <w:next w:val="a"/>
    <w:link w:val="10"/>
    <w:qFormat/>
    <w:rsid w:val="00756E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56EB8"/>
    <w:pPr>
      <w:keepNext/>
      <w:tabs>
        <w:tab w:val="left" w:pos="-142"/>
      </w:tabs>
      <w:overflowPunct w:val="0"/>
      <w:autoSpaceDE w:val="0"/>
      <w:autoSpaceDN w:val="0"/>
      <w:adjustRightInd w:val="0"/>
      <w:textAlignment w:val="baseline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756EB8"/>
    <w:rPr>
      <w:sz w:val="24"/>
    </w:rPr>
  </w:style>
  <w:style w:type="paragraph" w:styleId="a3">
    <w:name w:val="Title"/>
    <w:basedOn w:val="a"/>
    <w:next w:val="a"/>
    <w:link w:val="a4"/>
    <w:qFormat/>
    <w:rsid w:val="00756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56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756EB8"/>
    <w:rPr>
      <w:i/>
      <w:iCs/>
    </w:rPr>
  </w:style>
  <w:style w:type="paragraph" w:styleId="a6">
    <w:name w:val="List Paragraph"/>
    <w:basedOn w:val="a"/>
    <w:uiPriority w:val="34"/>
    <w:qFormat/>
    <w:rsid w:val="00756EB8"/>
    <w:pPr>
      <w:tabs>
        <w:tab w:val="left" w:pos="720"/>
        <w:tab w:val="left" w:pos="2148"/>
      </w:tabs>
      <w:suppressAutoHyphens/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23">
    <w:name w:val="123"/>
    <w:basedOn w:val="a"/>
    <w:link w:val="1230"/>
    <w:qFormat/>
    <w:rsid w:val="00756EB8"/>
    <w:pPr>
      <w:spacing w:line="100" w:lineRule="atLeast"/>
      <w:ind w:firstLine="709"/>
      <w:jc w:val="both"/>
    </w:pPr>
    <w:rPr>
      <w:szCs w:val="28"/>
    </w:rPr>
  </w:style>
  <w:style w:type="character" w:customStyle="1" w:styleId="1230">
    <w:name w:val="123 Знак"/>
    <w:basedOn w:val="a0"/>
    <w:link w:val="123"/>
    <w:rsid w:val="00756EB8"/>
    <w:rPr>
      <w:szCs w:val="28"/>
    </w:rPr>
  </w:style>
  <w:style w:type="paragraph" w:styleId="a7">
    <w:name w:val="header"/>
    <w:basedOn w:val="a"/>
    <w:link w:val="a8"/>
    <w:rsid w:val="008A142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A1424"/>
  </w:style>
  <w:style w:type="character" w:styleId="a9">
    <w:name w:val="page number"/>
    <w:basedOn w:val="a0"/>
    <w:rsid w:val="008A1424"/>
  </w:style>
  <w:style w:type="paragraph" w:styleId="aa">
    <w:name w:val="footer"/>
    <w:basedOn w:val="a"/>
    <w:link w:val="ab"/>
    <w:rsid w:val="008A1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A1424"/>
  </w:style>
  <w:style w:type="paragraph" w:customStyle="1" w:styleId="ConsPlusNormal">
    <w:name w:val="ConsPlusNormal"/>
    <w:rsid w:val="008A142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rsid w:val="008A14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2016-01-13T12:51:00Z</dcterms:created>
  <dcterms:modified xsi:type="dcterms:W3CDTF">2016-01-13T12:51:00Z</dcterms:modified>
</cp:coreProperties>
</file>