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 xml:space="preserve">Панкреатит — частое последствие праздничного застолья, которое проявляется тошнотой, сильной болью в верхней части живота и диареей. Панкреатит – это воспаление поджелудочной железы, которое может сопровождаться сильными болями, тошнотой, рвотой. Болезнь может привести к опасным последствиям, среди которых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панкреонекроз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(отмирание тканей органа).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Причинами возникновения панкреатита могут быть: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Постоянное злоупотребление спиртными напитками;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Неправильное питание, обилие острой, жирной, жареной пищи в рационе;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Камни в желчном пузыре;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Длительный и неправильный прием антибиотиков или других препаратов, агрессивно действующих на органы ЖКТ;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Гормональные нарушения, вызванные климаксом, беременностью, приемом гормональных препаратов;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Неправильное соблюдение диеты, чередование голодания и переедания.</w:t>
      </w:r>
      <w:r w:rsidR="006F0A0B">
        <w:rPr>
          <w:rFonts w:ascii="Calibri" w:hAnsi="Calibri" w:cs="Arial"/>
          <w:color w:val="000000"/>
          <w:sz w:val="22"/>
          <w:szCs w:val="22"/>
        </w:rPr>
        <w:t xml:space="preserve">  </w:t>
      </w:r>
      <w:r>
        <w:rPr>
          <w:rFonts w:ascii="Calibri" w:hAnsi="Calibri" w:cs="Arial"/>
          <w:color w:val="000000"/>
          <w:sz w:val="22"/>
          <w:szCs w:val="22"/>
        </w:rPr>
        <w:t>Отсутствие лечения и злоупотребление алкоголем при панкреатите может привести к следующим осложнениям: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Сахарный диабет;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Некроз тканей;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Инфекция поджелудочной железы;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Дефицит витаминов и минералов в организме;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Почечная недостаточность.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52EBE"/>
    <w:rsid w:val="00391141"/>
    <w:rsid w:val="00652EBE"/>
    <w:rsid w:val="006C39B1"/>
    <w:rsid w:val="006F0A0B"/>
    <w:rsid w:val="007122B6"/>
    <w:rsid w:val="00853F05"/>
    <w:rsid w:val="00985FD8"/>
    <w:rsid w:val="009D1372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52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006711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2021-12-09T13:06:00Z</dcterms:created>
  <dcterms:modified xsi:type="dcterms:W3CDTF">2021-12-09T13:41:00Z</dcterms:modified>
</cp:coreProperties>
</file>